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2C" w:rsidRPr="005F6BBE" w:rsidRDefault="00EB20F3" w:rsidP="00BB6800">
      <w:pPr>
        <w:pStyle w:val="11"/>
        <w:keepNext/>
        <w:shd w:val="clear" w:color="auto" w:fill="FFFFFF"/>
        <w:spacing w:after="195" w:line="240" w:lineRule="auto"/>
        <w:ind w:firstLine="735"/>
        <w:jc w:val="center"/>
        <w:rPr>
          <w:b/>
          <w:sz w:val="36"/>
          <w:szCs w:val="36"/>
        </w:rPr>
      </w:pPr>
      <w:bookmarkStart w:id="0" w:name="bookmark14"/>
      <w:bookmarkEnd w:id="0"/>
      <w:r w:rsidRPr="005F6BBE">
        <w:rPr>
          <w:rFonts w:ascii="Times New Roman" w:hAnsi="Times New Roman" w:cs="Times New Roman"/>
          <w:b/>
        </w:rPr>
        <w:t>ПОЯСНИТЕЛЬНАЯ ЗАПИСКА</w:t>
      </w:r>
    </w:p>
    <w:p w:rsidR="00234D2C" w:rsidRPr="00F97BAD" w:rsidRDefault="00EB20F3" w:rsidP="00BB6800">
      <w:pPr>
        <w:pStyle w:val="31"/>
        <w:shd w:val="clear" w:color="auto" w:fill="FFFFFF"/>
        <w:spacing w:line="240" w:lineRule="auto"/>
        <w:ind w:firstLine="735"/>
        <w:jc w:val="both"/>
      </w:pPr>
      <w:r>
        <w:rPr>
          <w:rFonts w:ascii="Times New Roman" w:hAnsi="Times New Roman"/>
          <w:sz w:val="28"/>
          <w:szCs w:val="28"/>
        </w:rPr>
        <w:t>Настоящая рабочая программа предназначена для организации проц</w:t>
      </w:r>
      <w:r w:rsidR="005F6BBE">
        <w:rPr>
          <w:rFonts w:ascii="Times New Roman" w:hAnsi="Times New Roman"/>
          <w:sz w:val="28"/>
          <w:szCs w:val="28"/>
        </w:rPr>
        <w:t xml:space="preserve">есса обучения учащихся  </w:t>
      </w:r>
      <w:r w:rsidR="00F97BAD">
        <w:rPr>
          <w:rFonts w:ascii="Times New Roman" w:hAnsi="Times New Roman"/>
          <w:sz w:val="28"/>
          <w:szCs w:val="28"/>
        </w:rPr>
        <w:t xml:space="preserve">1 класса </w:t>
      </w:r>
      <w:r w:rsidR="005F6BBE">
        <w:rPr>
          <w:rFonts w:ascii="Times New Roman" w:hAnsi="Times New Roman"/>
          <w:sz w:val="28"/>
          <w:szCs w:val="28"/>
        </w:rPr>
        <w:t>МБОУ  Гимназия  №14  «Университетская»</w:t>
      </w:r>
      <w:r>
        <w:rPr>
          <w:rFonts w:ascii="Times New Roman" w:hAnsi="Times New Roman"/>
          <w:sz w:val="28"/>
          <w:szCs w:val="28"/>
        </w:rPr>
        <w:t xml:space="preserve"> на базе учебно-методическ</w:t>
      </w:r>
      <w:r w:rsidR="00F97BAD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комплект</w:t>
      </w:r>
      <w:r w:rsidR="00F97BAD">
        <w:rPr>
          <w:rFonts w:ascii="Times New Roman" w:hAnsi="Times New Roman"/>
          <w:sz w:val="28"/>
          <w:szCs w:val="28"/>
        </w:rPr>
        <w:t>а</w:t>
      </w:r>
      <w:r w:rsidR="005F6BB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97BAD">
        <w:rPr>
          <w:rFonts w:ascii="Times New Roman" w:hAnsi="Times New Roman"/>
          <w:sz w:val="28"/>
          <w:szCs w:val="28"/>
          <w:lang w:val="en-US"/>
        </w:rPr>
        <w:t>Zig</w:t>
      </w:r>
      <w:proofErr w:type="spellEnd"/>
      <w:r w:rsidR="00F97BAD" w:rsidRPr="00F97B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7BAD">
        <w:rPr>
          <w:rFonts w:ascii="Times New Roman" w:hAnsi="Times New Roman"/>
          <w:sz w:val="28"/>
          <w:szCs w:val="28"/>
          <w:lang w:val="en-US"/>
        </w:rPr>
        <w:t>Zag</w:t>
      </w:r>
      <w:proofErr w:type="spellEnd"/>
      <w:r w:rsidR="005F6BB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 авторов</w:t>
      </w:r>
      <w:r w:rsidR="00F97BA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97BAD">
        <w:rPr>
          <w:rFonts w:ascii="Times New Roman" w:hAnsi="Times New Roman"/>
          <w:sz w:val="28"/>
          <w:szCs w:val="28"/>
        </w:rPr>
        <w:t>Э.Вантье</w:t>
      </w:r>
      <w:proofErr w:type="spellEnd"/>
      <w:r w:rsidR="00F97BAD">
        <w:rPr>
          <w:rFonts w:ascii="Times New Roman" w:hAnsi="Times New Roman"/>
          <w:sz w:val="28"/>
          <w:szCs w:val="28"/>
        </w:rPr>
        <w:t xml:space="preserve"> и С. </w:t>
      </w:r>
      <w:proofErr w:type="spellStart"/>
      <w:r w:rsidR="00F97BAD">
        <w:rPr>
          <w:rFonts w:ascii="Times New Roman" w:hAnsi="Times New Roman"/>
          <w:sz w:val="28"/>
          <w:szCs w:val="28"/>
        </w:rPr>
        <w:t>Шмитт</w:t>
      </w:r>
      <w:proofErr w:type="spellEnd"/>
      <w:r w:rsidR="00F97BAD">
        <w:rPr>
          <w:rFonts w:ascii="Times New Roman" w:hAnsi="Times New Roman"/>
          <w:sz w:val="28"/>
          <w:szCs w:val="28"/>
        </w:rPr>
        <w:t>.  Издательства:</w:t>
      </w:r>
      <w:r w:rsidR="00F97BAD" w:rsidRPr="00F97BAD">
        <w:rPr>
          <w:rFonts w:ascii="Times New Roman" w:hAnsi="Times New Roman"/>
          <w:sz w:val="28"/>
          <w:szCs w:val="28"/>
        </w:rPr>
        <w:t xml:space="preserve"> “</w:t>
      </w:r>
      <w:r w:rsidR="00F97BAD">
        <w:rPr>
          <w:rFonts w:ascii="Times New Roman" w:hAnsi="Times New Roman"/>
          <w:sz w:val="28"/>
          <w:szCs w:val="28"/>
        </w:rPr>
        <w:t xml:space="preserve"> </w:t>
      </w:r>
      <w:r w:rsidR="00F97BAD">
        <w:rPr>
          <w:rFonts w:ascii="Times New Roman" w:hAnsi="Times New Roman"/>
          <w:sz w:val="28"/>
          <w:szCs w:val="28"/>
          <w:lang w:val="en-US"/>
        </w:rPr>
        <w:t>CLE</w:t>
      </w:r>
      <w:r w:rsidR="00F97BAD" w:rsidRPr="00F97BAD">
        <w:rPr>
          <w:rFonts w:ascii="Times New Roman" w:hAnsi="Times New Roman"/>
          <w:sz w:val="28"/>
          <w:szCs w:val="28"/>
        </w:rPr>
        <w:t xml:space="preserve"> </w:t>
      </w:r>
      <w:r w:rsidR="00F97BAD">
        <w:rPr>
          <w:rFonts w:ascii="Times New Roman" w:hAnsi="Times New Roman"/>
          <w:sz w:val="28"/>
          <w:szCs w:val="28"/>
          <w:lang w:val="en-US"/>
        </w:rPr>
        <w:t>International</w:t>
      </w:r>
      <w:r w:rsidR="00F97BAD" w:rsidRPr="00F97BAD">
        <w:rPr>
          <w:rFonts w:ascii="Times New Roman" w:hAnsi="Times New Roman"/>
          <w:sz w:val="28"/>
          <w:szCs w:val="28"/>
        </w:rPr>
        <w:t>”</w:t>
      </w:r>
    </w:p>
    <w:p w:rsidR="00234D2C" w:rsidRDefault="00097335" w:rsidP="00BB6800">
      <w:pPr>
        <w:pStyle w:val="31"/>
        <w:shd w:val="clear" w:color="auto" w:fill="FFFFFF"/>
        <w:spacing w:line="240" w:lineRule="auto"/>
        <w:ind w:firstLine="735"/>
        <w:jc w:val="both"/>
      </w:pPr>
      <w:r>
        <w:rPr>
          <w:rFonts w:ascii="Times New Roman" w:hAnsi="Times New Roman"/>
          <w:sz w:val="28"/>
          <w:szCs w:val="28"/>
        </w:rPr>
        <w:t>Рабочая программа</w:t>
      </w:r>
      <w:r w:rsidR="00EB20F3">
        <w:rPr>
          <w:rFonts w:ascii="Times New Roman" w:hAnsi="Times New Roman"/>
          <w:sz w:val="28"/>
          <w:szCs w:val="28"/>
        </w:rPr>
        <w:t xml:space="preserve"> составлена в соответствии с требованиями федерального государственного образовательного стандарта начального общего образования и Примерной программы по предмету «Французский язык».</w:t>
      </w:r>
    </w:p>
    <w:p w:rsidR="00234D2C" w:rsidRDefault="00F97BAD" w:rsidP="00F97BAD">
      <w:pPr>
        <w:pStyle w:val="31"/>
        <w:shd w:val="clear" w:color="auto" w:fill="FFFFFF"/>
        <w:spacing w:line="240" w:lineRule="auto"/>
        <w:ind w:firstLine="735"/>
        <w:jc w:val="both"/>
      </w:pPr>
      <w:r>
        <w:rPr>
          <w:rFonts w:ascii="Times New Roman" w:hAnsi="Times New Roman"/>
          <w:sz w:val="28"/>
          <w:szCs w:val="28"/>
        </w:rPr>
        <w:t>Введение иностранного языка в 1</w:t>
      </w:r>
      <w:r w:rsidR="00EB20F3">
        <w:rPr>
          <w:rFonts w:ascii="Times New Roman" w:hAnsi="Times New Roman"/>
          <w:sz w:val="28"/>
          <w:szCs w:val="28"/>
        </w:rPr>
        <w:t xml:space="preserve"> классе начальной школы как </w:t>
      </w:r>
      <w:r>
        <w:rPr>
          <w:rFonts w:ascii="Times New Roman" w:hAnsi="Times New Roman"/>
          <w:sz w:val="28"/>
          <w:szCs w:val="28"/>
        </w:rPr>
        <w:t xml:space="preserve"> дополнительного </w:t>
      </w:r>
      <w:r w:rsidR="00EB20F3">
        <w:rPr>
          <w:rFonts w:ascii="Times New Roman" w:hAnsi="Times New Roman"/>
          <w:sz w:val="28"/>
          <w:szCs w:val="28"/>
        </w:rPr>
        <w:t>учебного предмета создаёт основу для развития интереса к французскому языку, формирует базовые</w:t>
      </w:r>
      <w:r>
        <w:rPr>
          <w:rFonts w:ascii="Times New Roman" w:hAnsi="Times New Roman"/>
          <w:sz w:val="28"/>
          <w:szCs w:val="28"/>
        </w:rPr>
        <w:t xml:space="preserve"> фонетические</w:t>
      </w:r>
      <w:r w:rsidR="00EB20F3">
        <w:rPr>
          <w:rFonts w:ascii="Times New Roman" w:hAnsi="Times New Roman"/>
          <w:sz w:val="28"/>
          <w:szCs w:val="28"/>
        </w:rPr>
        <w:t xml:space="preserve"> навыки</w:t>
      </w:r>
      <w:r>
        <w:rPr>
          <w:rFonts w:ascii="Times New Roman" w:hAnsi="Times New Roman"/>
          <w:sz w:val="28"/>
          <w:szCs w:val="28"/>
        </w:rPr>
        <w:t xml:space="preserve">, навыки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и говорения. От</w:t>
      </w:r>
      <w:r w:rsidR="00EB20F3">
        <w:rPr>
          <w:rFonts w:ascii="Times New Roman" w:hAnsi="Times New Roman"/>
          <w:sz w:val="28"/>
          <w:szCs w:val="28"/>
        </w:rPr>
        <w:t xml:space="preserve">ечественный и зарубежный опыт раннего обучения иностранному языку свидетельствует о восприимчивости младших школьников к усвоению предмета. Дети этого возраста обладают большими имитационными способностями и познавательными интересами, они имеют потребность в эмоциональных контактах как </w:t>
      </w:r>
      <w:proofErr w:type="gramStart"/>
      <w:r w:rsidR="00EB20F3">
        <w:rPr>
          <w:rFonts w:ascii="Times New Roman" w:hAnsi="Times New Roman"/>
          <w:sz w:val="28"/>
          <w:szCs w:val="28"/>
        </w:rPr>
        <w:t>со</w:t>
      </w:r>
      <w:proofErr w:type="gramEnd"/>
      <w:r w:rsidR="00EB20F3">
        <w:rPr>
          <w:rFonts w:ascii="Times New Roman" w:hAnsi="Times New Roman"/>
          <w:sz w:val="28"/>
          <w:szCs w:val="28"/>
        </w:rPr>
        <w:t xml:space="preserve"> взрослыми, так и со сверстниками. Так как в гимназии №14 « </w:t>
      </w:r>
      <w:proofErr w:type="gramStart"/>
      <w:r w:rsidR="00EB20F3">
        <w:rPr>
          <w:rFonts w:ascii="Times New Roman" w:hAnsi="Times New Roman"/>
          <w:sz w:val="28"/>
          <w:szCs w:val="28"/>
        </w:rPr>
        <w:t>Университетская</w:t>
      </w:r>
      <w:proofErr w:type="gramEnd"/>
      <w:r w:rsidR="00EB20F3">
        <w:rPr>
          <w:rFonts w:ascii="Times New Roman" w:hAnsi="Times New Roman"/>
          <w:sz w:val="28"/>
          <w:szCs w:val="28"/>
        </w:rPr>
        <w:t>» ведется раздельное обучение, то при разработке  учебной программы учитываются</w:t>
      </w:r>
      <w:r w:rsidR="00BB6800">
        <w:rPr>
          <w:rFonts w:ascii="Times New Roman" w:hAnsi="Times New Roman"/>
          <w:sz w:val="28"/>
          <w:szCs w:val="28"/>
        </w:rPr>
        <w:t xml:space="preserve">  гендерные</w:t>
      </w:r>
      <w:r w:rsidR="00EB20F3">
        <w:rPr>
          <w:rFonts w:ascii="Times New Roman" w:hAnsi="Times New Roman"/>
          <w:sz w:val="28"/>
          <w:szCs w:val="28"/>
        </w:rPr>
        <w:t xml:space="preserve"> особенности мальчиков и девочек.</w:t>
      </w:r>
    </w:p>
    <w:p w:rsidR="00234D2C" w:rsidRPr="00BB6800" w:rsidRDefault="00EB20F3" w:rsidP="000E5EE8">
      <w:pPr>
        <w:pStyle w:val="11"/>
        <w:keepNext/>
        <w:shd w:val="clear" w:color="auto" w:fill="FFFFFF"/>
        <w:spacing w:after="192" w:line="270" w:lineRule="exact"/>
        <w:ind w:firstLine="735"/>
        <w:jc w:val="center"/>
        <w:rPr>
          <w:b/>
        </w:rPr>
      </w:pPr>
      <w:bookmarkStart w:id="1" w:name="bookmark15"/>
      <w:bookmarkEnd w:id="1"/>
      <w:r w:rsidRPr="00BB6800">
        <w:rPr>
          <w:rFonts w:ascii="Times New Roman" w:hAnsi="Times New Roman" w:cs="Times New Roman"/>
          <w:b/>
          <w:sz w:val="28"/>
          <w:szCs w:val="28"/>
        </w:rPr>
        <w:t>ЦЕЛИ И ЗАДАЧИ ОБУЧЕНИЯ ФРАНЦУЗСКОМУ ЯЗЫКУ</w:t>
      </w:r>
    </w:p>
    <w:p w:rsidR="00F97BAD" w:rsidRPr="00C531FD" w:rsidRDefault="00EB20F3" w:rsidP="00F97B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97BAD">
        <w:rPr>
          <w:rStyle w:val="24"/>
          <w:rFonts w:ascii="Times New Roman" w:hAnsi="Times New Roman"/>
          <w:b/>
          <w:sz w:val="28"/>
          <w:szCs w:val="28"/>
        </w:rPr>
        <w:t>Интегративной целью</w:t>
      </w:r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 xml:space="preserve"> обучения французскому  первом классе</w:t>
      </w:r>
      <w:proofErr w:type="gramStart"/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 xml:space="preserve">    является формирование  элементарной коммуникативной компетенции   младшего школьника на доступном для него уровне в основных видах речевой деятельности: </w:t>
      </w:r>
      <w:proofErr w:type="spellStart"/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>аудировании</w:t>
      </w:r>
      <w:proofErr w:type="spellEnd"/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>говорении,а</w:t>
      </w:r>
      <w:proofErr w:type="spellEnd"/>
      <w:r w:rsidR="00F97BAD" w:rsidRPr="00F97BAD">
        <w:rPr>
          <w:rFonts w:ascii="Times New Roman" w:eastAsia="Times New Roman" w:hAnsi="Times New Roman" w:cs="Times New Roman"/>
          <w:sz w:val="28"/>
          <w:szCs w:val="28"/>
        </w:rPr>
        <w:t xml:space="preserve"> также начальных  представлений о единстве и многообразии языкового и культурного пространства, о языке, как основе национального самосознания</w:t>
      </w:r>
      <w:r w:rsidR="00F97BAD" w:rsidRPr="00C531F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34D2C" w:rsidRDefault="00EB20F3" w:rsidP="00BB6800">
      <w:pPr>
        <w:pStyle w:val="25"/>
        <w:shd w:val="clear" w:color="auto" w:fill="FFFFFF"/>
        <w:spacing w:line="240" w:lineRule="auto"/>
        <w:ind w:firstLine="735"/>
        <w:jc w:val="both"/>
      </w:pPr>
      <w:r>
        <w:rPr>
          <w:rStyle w:val="24"/>
          <w:rFonts w:ascii="Times New Roman" w:hAnsi="Times New Roman"/>
          <w:sz w:val="28"/>
          <w:szCs w:val="28"/>
        </w:rPr>
        <w:t xml:space="preserve"> </w:t>
      </w:r>
    </w:p>
    <w:p w:rsidR="00234D2C" w:rsidRPr="00BB6800" w:rsidRDefault="00EB20F3">
      <w:pPr>
        <w:pStyle w:val="31"/>
        <w:shd w:val="clear" w:color="auto" w:fill="FFFFFF"/>
        <w:ind w:firstLine="735"/>
        <w:jc w:val="both"/>
        <w:rPr>
          <w:b/>
        </w:rPr>
      </w:pPr>
      <w:r w:rsidRPr="00BB6800">
        <w:rPr>
          <w:rFonts w:ascii="Times New Roman" w:hAnsi="Times New Roman"/>
          <w:b/>
          <w:sz w:val="28"/>
          <w:szCs w:val="28"/>
        </w:rPr>
        <w:t>Изучение иностранного языка в начальной школе направлено:</w:t>
      </w:r>
    </w:p>
    <w:p w:rsidR="00234D2C" w:rsidRDefault="00EB20F3">
      <w:pPr>
        <w:pStyle w:val="31"/>
        <w:numPr>
          <w:ilvl w:val="0"/>
          <w:numId w:val="7"/>
        </w:numPr>
        <w:shd w:val="clear" w:color="auto" w:fill="FFFFFF"/>
        <w:ind w:left="0" w:firstLine="735"/>
        <w:jc w:val="both"/>
      </w:pPr>
      <w:r w:rsidRPr="000E5EE8">
        <w:rPr>
          <w:rStyle w:val="a5"/>
          <w:rFonts w:ascii="Times New Roman" w:hAnsi="Times New Roman" w:cs="Times New Roman"/>
          <w:b/>
          <w:sz w:val="28"/>
          <w:szCs w:val="28"/>
        </w:rPr>
        <w:t>на формирование умения</w:t>
      </w:r>
      <w:r>
        <w:rPr>
          <w:rFonts w:ascii="Times New Roman" w:hAnsi="Times New Roman"/>
          <w:sz w:val="28"/>
          <w:szCs w:val="28"/>
        </w:rPr>
        <w:t xml:space="preserve"> общаться на иностранном </w:t>
      </w:r>
      <w:proofErr w:type="gramStart"/>
      <w:r>
        <w:rPr>
          <w:rFonts w:ascii="Times New Roman" w:hAnsi="Times New Roman"/>
          <w:sz w:val="28"/>
          <w:szCs w:val="28"/>
        </w:rPr>
        <w:t>языке</w:t>
      </w:r>
      <w:proofErr w:type="gramEnd"/>
      <w:r>
        <w:rPr>
          <w:rFonts w:ascii="Times New Roman" w:hAnsi="Times New Roman"/>
          <w:sz w:val="28"/>
          <w:szCs w:val="28"/>
        </w:rPr>
        <w:t xml:space="preserve"> на элементарном уровне с учётом речевых возможностей и потребностей младших школьников в устной (</w:t>
      </w: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говорение</w:t>
      </w:r>
      <w:r w:rsidR="00F97BAD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форме;</w:t>
      </w:r>
    </w:p>
    <w:p w:rsidR="00234D2C" w:rsidRDefault="00EB20F3">
      <w:pPr>
        <w:pStyle w:val="31"/>
        <w:numPr>
          <w:ilvl w:val="0"/>
          <w:numId w:val="7"/>
        </w:numPr>
        <w:shd w:val="clear" w:color="auto" w:fill="FFFFFF"/>
        <w:tabs>
          <w:tab w:val="left" w:pos="339"/>
        </w:tabs>
        <w:ind w:left="0" w:firstLine="735"/>
        <w:jc w:val="both"/>
      </w:pPr>
      <w:r w:rsidRPr="000E5EE8">
        <w:rPr>
          <w:rStyle w:val="a5"/>
          <w:rFonts w:ascii="Times New Roman" w:hAnsi="Times New Roman" w:cs="Times New Roman"/>
          <w:b/>
          <w:sz w:val="28"/>
          <w:szCs w:val="28"/>
        </w:rPr>
        <w:t>на приобщение школьников к новому социальному опыту</w:t>
      </w:r>
      <w:r>
        <w:rPr>
          <w:rFonts w:ascii="Times New Roman" w:hAnsi="Times New Roman"/>
          <w:sz w:val="28"/>
          <w:szCs w:val="28"/>
        </w:rPr>
        <w:t xml:space="preserve">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234D2C" w:rsidRDefault="00EB20F3">
      <w:pPr>
        <w:pStyle w:val="31"/>
        <w:numPr>
          <w:ilvl w:val="0"/>
          <w:numId w:val="7"/>
        </w:numPr>
        <w:shd w:val="clear" w:color="auto" w:fill="FFFFFF"/>
        <w:tabs>
          <w:tab w:val="left" w:pos="339"/>
        </w:tabs>
        <w:ind w:left="0" w:firstLine="735"/>
        <w:jc w:val="both"/>
      </w:pPr>
      <w:r w:rsidRPr="000E5EE8">
        <w:rPr>
          <w:rStyle w:val="a5"/>
          <w:rFonts w:ascii="Times New Roman" w:hAnsi="Times New Roman" w:cs="Times New Roman"/>
          <w:b/>
          <w:sz w:val="28"/>
          <w:szCs w:val="28"/>
        </w:rPr>
        <w:lastRenderedPageBreak/>
        <w:t>на развитие речевых, интеллектуальных и познавательных способностей</w:t>
      </w:r>
      <w:r>
        <w:rPr>
          <w:rFonts w:ascii="Times New Roman" w:hAnsi="Times New Roman"/>
          <w:sz w:val="28"/>
          <w:szCs w:val="28"/>
        </w:rPr>
        <w:t xml:space="preserve"> младших школьников, а также их </w:t>
      </w:r>
      <w:proofErr w:type="spellStart"/>
      <w:r>
        <w:rPr>
          <w:rFonts w:ascii="Times New Roman" w:hAnsi="Times New Roman"/>
          <w:sz w:val="28"/>
          <w:szCs w:val="28"/>
        </w:rPr>
        <w:t>общеучебных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умений; развитие мотивации к дальнейшему овладению иностранным языком;</w:t>
      </w:r>
    </w:p>
    <w:p w:rsidR="00234D2C" w:rsidRDefault="00EB20F3">
      <w:pPr>
        <w:pStyle w:val="25"/>
        <w:numPr>
          <w:ilvl w:val="0"/>
          <w:numId w:val="7"/>
        </w:numPr>
        <w:shd w:val="clear" w:color="auto" w:fill="FFFFFF"/>
        <w:ind w:left="0" w:firstLine="735"/>
        <w:jc w:val="both"/>
      </w:pPr>
      <w:r w:rsidRPr="000E5EE8">
        <w:rPr>
          <w:rFonts w:ascii="Times New Roman" w:hAnsi="Times New Roman" w:cs="Times New Roman"/>
          <w:b/>
          <w:sz w:val="28"/>
          <w:szCs w:val="28"/>
        </w:rPr>
        <w:t>на воспитание и разностороннее развитие младшего школьника</w:t>
      </w:r>
      <w:r w:rsidRPr="00BB6800">
        <w:rPr>
          <w:rStyle w:val="20"/>
          <w:rFonts w:ascii="Monotype Corsiva" w:hAnsi="Monotype Corsiva"/>
          <w:sz w:val="28"/>
          <w:szCs w:val="28"/>
        </w:rPr>
        <w:t xml:space="preserve"> </w:t>
      </w:r>
      <w:r>
        <w:rPr>
          <w:rStyle w:val="20"/>
          <w:rFonts w:ascii="Times New Roman" w:hAnsi="Times New Roman"/>
          <w:sz w:val="28"/>
          <w:szCs w:val="28"/>
        </w:rPr>
        <w:t>средствами иностранного языка.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>С учётом поставленных учебных, образовательных, воспитательных и развивающих целей изучения предмета «Иностранный язык» в начальной школе формулируются следующие задачи:</w:t>
      </w:r>
    </w:p>
    <w:p w:rsidR="00234D2C" w:rsidRDefault="00EB20F3">
      <w:pPr>
        <w:pStyle w:val="31"/>
        <w:numPr>
          <w:ilvl w:val="0"/>
          <w:numId w:val="8"/>
        </w:numPr>
        <w:shd w:val="clear" w:color="auto" w:fill="FFFFFF"/>
        <w:tabs>
          <w:tab w:val="left" w:pos="339"/>
        </w:tabs>
        <w:ind w:left="0" w:firstLine="735"/>
        <w:jc w:val="both"/>
      </w:pPr>
      <w:r w:rsidRPr="000D174F">
        <w:rPr>
          <w:rStyle w:val="a5"/>
          <w:rFonts w:ascii="Times New Roman" w:hAnsi="Times New Roman" w:cs="Times New Roman"/>
          <w:b/>
          <w:sz w:val="28"/>
          <w:szCs w:val="28"/>
        </w:rPr>
        <w:t>формирование представлений</w:t>
      </w:r>
      <w:r>
        <w:rPr>
          <w:rFonts w:ascii="Times New Roman" w:hAnsi="Times New Roman"/>
          <w:sz w:val="28"/>
          <w:szCs w:val="28"/>
        </w:rPr>
        <w:t xml:space="preserve">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 тексты;</w:t>
      </w:r>
    </w:p>
    <w:p w:rsidR="00234D2C" w:rsidRDefault="00EB20F3">
      <w:pPr>
        <w:pStyle w:val="31"/>
        <w:numPr>
          <w:ilvl w:val="0"/>
          <w:numId w:val="8"/>
        </w:numPr>
        <w:shd w:val="clear" w:color="auto" w:fill="FFFFFF"/>
        <w:tabs>
          <w:tab w:val="left" w:pos="339"/>
        </w:tabs>
        <w:ind w:left="0" w:firstLine="735"/>
        <w:jc w:val="both"/>
      </w:pPr>
      <w:r w:rsidRPr="000D174F">
        <w:rPr>
          <w:rStyle w:val="a5"/>
          <w:rFonts w:ascii="Times New Roman" w:hAnsi="Times New Roman" w:cs="Times New Roman"/>
          <w:b/>
          <w:sz w:val="28"/>
          <w:szCs w:val="28"/>
        </w:rPr>
        <w:t>расширение лингвистического кругозора</w:t>
      </w:r>
      <w:r>
        <w:rPr>
          <w:rFonts w:ascii="Times New Roman" w:hAnsi="Times New Roman"/>
          <w:sz w:val="28"/>
          <w:szCs w:val="28"/>
        </w:rPr>
        <w:t xml:space="preserve"> младших школьников; освоение элементарных лингвистических представлений, доступных младшим школьникам и необходимых для овладения устной речью на иностранном языке на элементарном уровне;</w:t>
      </w:r>
    </w:p>
    <w:p w:rsidR="00234D2C" w:rsidRDefault="00EB20F3">
      <w:pPr>
        <w:pStyle w:val="25"/>
        <w:numPr>
          <w:ilvl w:val="0"/>
          <w:numId w:val="8"/>
        </w:numPr>
        <w:shd w:val="clear" w:color="auto" w:fill="FFFFFF"/>
        <w:tabs>
          <w:tab w:val="left" w:pos="339"/>
        </w:tabs>
        <w:spacing w:line="257" w:lineRule="exact"/>
        <w:ind w:left="0" w:firstLine="735"/>
        <w:jc w:val="both"/>
      </w:pPr>
      <w:r w:rsidRPr="000D174F">
        <w:rPr>
          <w:rFonts w:ascii="Times New Roman" w:hAnsi="Times New Roman" w:cs="Times New Roman"/>
          <w:b/>
          <w:sz w:val="28"/>
          <w:szCs w:val="28"/>
        </w:rPr>
        <w:t>обеспечение коммуникативно-психологической адаптации младших школьников</w:t>
      </w:r>
      <w:r w:rsidRPr="000D174F">
        <w:rPr>
          <w:rStyle w:val="20"/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Style w:val="20"/>
          <w:rFonts w:ascii="Times New Roman" w:hAnsi="Times New Roman"/>
          <w:sz w:val="28"/>
          <w:szCs w:val="28"/>
        </w:rPr>
        <w:t>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234D2C" w:rsidRDefault="00EB20F3">
      <w:pPr>
        <w:pStyle w:val="31"/>
        <w:numPr>
          <w:ilvl w:val="0"/>
          <w:numId w:val="8"/>
        </w:numPr>
        <w:shd w:val="clear" w:color="auto" w:fill="FFFFFF"/>
        <w:tabs>
          <w:tab w:val="left" w:pos="314"/>
        </w:tabs>
        <w:spacing w:line="257" w:lineRule="exact"/>
        <w:ind w:left="0" w:firstLine="735"/>
        <w:jc w:val="both"/>
      </w:pPr>
      <w:r w:rsidRPr="000D174F">
        <w:rPr>
          <w:rStyle w:val="a5"/>
          <w:rFonts w:ascii="Times New Roman" w:hAnsi="Times New Roman" w:cs="Times New Roman"/>
          <w:b/>
          <w:sz w:val="28"/>
          <w:szCs w:val="28"/>
        </w:rPr>
        <w:t>развитие личностных качеств</w:t>
      </w:r>
      <w:r>
        <w:rPr>
          <w:rFonts w:ascii="Times New Roman" w:hAnsi="Times New Roman"/>
          <w:sz w:val="28"/>
          <w:szCs w:val="28"/>
        </w:rPr>
        <w:t xml:space="preserve">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234D2C" w:rsidRDefault="00EB20F3">
      <w:pPr>
        <w:pStyle w:val="31"/>
        <w:numPr>
          <w:ilvl w:val="0"/>
          <w:numId w:val="8"/>
        </w:numPr>
        <w:shd w:val="clear" w:color="auto" w:fill="FFFFFF"/>
        <w:tabs>
          <w:tab w:val="left" w:pos="314"/>
        </w:tabs>
        <w:spacing w:line="257" w:lineRule="exact"/>
        <w:ind w:left="0" w:firstLine="735"/>
        <w:jc w:val="both"/>
      </w:pPr>
      <w:r w:rsidRPr="000D174F">
        <w:rPr>
          <w:rStyle w:val="a5"/>
          <w:rFonts w:ascii="Times New Roman" w:hAnsi="Times New Roman" w:cs="Times New Roman"/>
          <w:b/>
          <w:sz w:val="28"/>
          <w:szCs w:val="28"/>
        </w:rPr>
        <w:t>развитие эмоциональной сферы</w:t>
      </w:r>
      <w:r>
        <w:rPr>
          <w:rFonts w:ascii="Times New Roman" w:hAnsi="Times New Roman"/>
          <w:sz w:val="28"/>
          <w:szCs w:val="28"/>
        </w:rPr>
        <w:t xml:space="preserve"> детей в процессе обучающих игр, учебных спектаклей с использованием иностранного языка;</w:t>
      </w:r>
    </w:p>
    <w:p w:rsidR="00234D2C" w:rsidRDefault="00EB20F3">
      <w:pPr>
        <w:pStyle w:val="31"/>
        <w:numPr>
          <w:ilvl w:val="0"/>
          <w:numId w:val="8"/>
        </w:numPr>
        <w:shd w:val="clear" w:color="auto" w:fill="FFFFFF"/>
        <w:spacing w:line="257" w:lineRule="exact"/>
        <w:ind w:left="0" w:firstLine="735"/>
        <w:jc w:val="both"/>
      </w:pPr>
      <w:r w:rsidRPr="000D174F">
        <w:rPr>
          <w:rStyle w:val="a5"/>
          <w:rFonts w:ascii="Times New Roman" w:hAnsi="Times New Roman" w:cs="Times New Roman"/>
          <w:b/>
          <w:sz w:val="28"/>
          <w:szCs w:val="28"/>
        </w:rPr>
        <w:t>приобщение младших школьников к новому социальному опыту</w:t>
      </w:r>
      <w:r w:rsidRPr="000D17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счёт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234D2C" w:rsidRDefault="00EB20F3">
      <w:pPr>
        <w:pStyle w:val="31"/>
        <w:numPr>
          <w:ilvl w:val="0"/>
          <w:numId w:val="8"/>
        </w:numPr>
        <w:shd w:val="clear" w:color="auto" w:fill="FFFFFF"/>
        <w:spacing w:after="590" w:line="257" w:lineRule="exact"/>
        <w:ind w:left="0" w:firstLine="735"/>
        <w:jc w:val="both"/>
      </w:pPr>
      <w:r w:rsidRPr="000D174F">
        <w:rPr>
          <w:rStyle w:val="a5"/>
          <w:rFonts w:ascii="Times New Roman" w:hAnsi="Times New Roman" w:cs="Times New Roman"/>
          <w:b/>
          <w:sz w:val="28"/>
          <w:szCs w:val="28"/>
        </w:rPr>
        <w:t xml:space="preserve">развитие познавательных способностей, </w:t>
      </w:r>
      <w:r>
        <w:rPr>
          <w:rFonts w:ascii="Times New Roman" w:hAnsi="Times New Roman"/>
          <w:sz w:val="28"/>
          <w:szCs w:val="28"/>
        </w:rPr>
        <w:t xml:space="preserve"> умением работать в паре, в группе.</w:t>
      </w:r>
    </w:p>
    <w:p w:rsidR="00234D2C" w:rsidRPr="000D174F" w:rsidRDefault="00EB20F3" w:rsidP="000D174F">
      <w:pPr>
        <w:pStyle w:val="11"/>
        <w:keepNext/>
        <w:shd w:val="clear" w:color="auto" w:fill="FFFFFF"/>
        <w:spacing w:after="201" w:line="270" w:lineRule="exact"/>
        <w:ind w:firstLine="735"/>
        <w:jc w:val="center"/>
        <w:rPr>
          <w:b/>
        </w:rPr>
      </w:pPr>
      <w:bookmarkStart w:id="2" w:name="bookmark0"/>
      <w:bookmarkEnd w:id="2"/>
      <w:r w:rsidRPr="000D174F">
        <w:rPr>
          <w:rFonts w:ascii="Times New Roman" w:hAnsi="Times New Roman" w:cs="Times New Roman"/>
          <w:b/>
          <w:sz w:val="28"/>
          <w:szCs w:val="28"/>
        </w:rPr>
        <w:t>ОБЩАЯ ХАРАКТЕРИСТИКА КУРСА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 xml:space="preserve">В настоящее время обучение иностранному языку стало одним из приоритетных направлений модернизации современного школьного образования. Это связано в первую очередь с изменением социального статуса данного учебного предмета в результате перемен, происходящих в последнее время как внутри России, так и во всём мире: глобализация, межкультурные и </w:t>
      </w:r>
      <w:r>
        <w:rPr>
          <w:rFonts w:ascii="Times New Roman" w:hAnsi="Times New Roman"/>
          <w:sz w:val="28"/>
          <w:szCs w:val="28"/>
        </w:rPr>
        <w:lastRenderedPageBreak/>
        <w:t>экономические связи между странами, возможность регулярных личных контактов с носителями иных языков и культур и др.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>Из предмета, не имеющего реального применения и находившегося в сознании учащихся на одном из последних мест по степени значимости, иностранный язык превратился в средство</w:t>
      </w:r>
      <w:r w:rsidR="000D174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действительно востребованное личностью, обществом и государством.</w:t>
      </w:r>
    </w:p>
    <w:p w:rsidR="00234D2C" w:rsidRPr="00584432" w:rsidRDefault="00EB20F3">
      <w:pPr>
        <w:pStyle w:val="31"/>
        <w:shd w:val="clear" w:color="auto" w:fill="FFFFFF"/>
        <w:ind w:firstLine="735"/>
        <w:jc w:val="both"/>
        <w:rPr>
          <w:b/>
        </w:rPr>
      </w:pPr>
      <w:r>
        <w:rPr>
          <w:rFonts w:ascii="Times New Roman" w:hAnsi="Times New Roman"/>
          <w:sz w:val="28"/>
          <w:szCs w:val="28"/>
        </w:rPr>
        <w:t>Вместе с русским языком и литературным чтением иностранный язык входит в образовательную область «Филология» и вносит существенный вклад в формирование всесторонне развитой, гармоничной личности младшего школьника. Иностранный язык рассматривается сегодня как средство познания других народов, стран и их культур. Именно изучение иностранного языка способствует более глубокому осознанию родной культуры, воспитанию патриотизма и интернационализма. В качестве одного из предметов филологической направленности в начальной школе он должен</w:t>
      </w:r>
      <w:r w:rsidR="0058443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прежде всего</w:t>
      </w:r>
      <w:r w:rsidR="0058443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обеспечить развитие коммуникативной компетенции младших школьников со всеми составляющими её видами: </w:t>
      </w:r>
      <w:r w:rsidRPr="00584432">
        <w:rPr>
          <w:rStyle w:val="a5"/>
          <w:rFonts w:ascii="Times New Roman" w:hAnsi="Times New Roman"/>
          <w:b/>
          <w:sz w:val="28"/>
          <w:szCs w:val="28"/>
        </w:rPr>
        <w:t>лингвистической, речевой, социолингвистической, социокультурной и стратегической.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>Обучение общению на иностранном языке на основе коммуникативного подхода способствует формированию активной жизненной позиции учащихся, более быстрому вхождению в социум, развивает коммуникативную культуру и расширяет кругозор, что может положительно повлиять на их будущие личные и профессиональные возможности и перспективы.</w:t>
      </w:r>
    </w:p>
    <w:p w:rsidR="00FE6FB9" w:rsidRDefault="00EB20F3" w:rsidP="00FE6FB9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>Пр</w:t>
      </w:r>
      <w:r w:rsidR="00584432">
        <w:rPr>
          <w:rFonts w:ascii="Times New Roman" w:hAnsi="Times New Roman"/>
          <w:sz w:val="28"/>
          <w:szCs w:val="28"/>
        </w:rPr>
        <w:t>ограмма «Французский язык</w:t>
      </w:r>
      <w:r w:rsidR="00FE6FB9">
        <w:rPr>
          <w:rFonts w:ascii="Times New Roman" w:hAnsi="Times New Roman"/>
          <w:sz w:val="28"/>
          <w:szCs w:val="28"/>
        </w:rPr>
        <w:t xml:space="preserve"> в первом классе</w:t>
      </w:r>
      <w:proofErr w:type="gramStart"/>
      <w:r w:rsidR="005844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» </w:t>
      </w:r>
      <w:proofErr w:type="gramEnd"/>
      <w:r>
        <w:rPr>
          <w:rFonts w:ascii="Times New Roman" w:hAnsi="Times New Roman"/>
          <w:sz w:val="28"/>
          <w:szCs w:val="28"/>
        </w:rPr>
        <w:t>отражает личностно ориент</w:t>
      </w:r>
      <w:r w:rsidR="00FE6FB9">
        <w:rPr>
          <w:rFonts w:ascii="Times New Roman" w:hAnsi="Times New Roman"/>
          <w:sz w:val="28"/>
          <w:szCs w:val="28"/>
        </w:rPr>
        <w:t xml:space="preserve">ированный </w:t>
      </w:r>
      <w:r w:rsidR="00FE6FB9" w:rsidRPr="00FE6FB9">
        <w:rPr>
          <w:rFonts w:ascii="Times New Roman" w:hAnsi="Times New Roman"/>
          <w:sz w:val="28"/>
          <w:szCs w:val="28"/>
        </w:rPr>
        <w:t xml:space="preserve"> </w:t>
      </w:r>
      <w:r w:rsidR="00FE6FB9">
        <w:rPr>
          <w:rFonts w:ascii="Times New Roman" w:hAnsi="Times New Roman"/>
          <w:sz w:val="28"/>
          <w:szCs w:val="28"/>
        </w:rPr>
        <w:t>образовательный процесс обучения, который учитывает интересы и потребности учащегося, развивает индивидуальные способности, формирует образованную личность, уважающую традиции родной и иноязычной культуры, формирует навыки самообразования, способствует самореализации личности.</w:t>
      </w:r>
    </w:p>
    <w:p w:rsidR="00FE6FB9" w:rsidRPr="00276356" w:rsidRDefault="00FE6FB9" w:rsidP="00FE6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76356">
        <w:rPr>
          <w:rFonts w:ascii="Times New Roman" w:eastAsia="Times New Roman" w:hAnsi="Times New Roman" w:cs="Times New Roman"/>
          <w:sz w:val="28"/>
          <w:szCs w:val="28"/>
        </w:rPr>
        <w:t>Обучение французскому языку в нашей прогимназии начинается с 1 класса</w:t>
      </w:r>
      <w:proofErr w:type="gramStart"/>
      <w:r w:rsidRPr="00276356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2763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76356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Pr="00276356">
        <w:rPr>
          <w:rFonts w:ascii="Times New Roman" w:eastAsia="Times New Roman" w:hAnsi="Times New Roman" w:cs="Times New Roman"/>
          <w:sz w:val="28"/>
          <w:szCs w:val="28"/>
        </w:rPr>
        <w:t xml:space="preserve">ва раза в неделю группа учащихся осваивает фонетические и лексико-грамматические основы французского языка через лингвистические игры, лото, игры с картинками, мини-диалоги, </w:t>
      </w:r>
      <w:proofErr w:type="spellStart"/>
      <w:r w:rsidRPr="00276356">
        <w:rPr>
          <w:rFonts w:ascii="Times New Roman" w:eastAsia="Times New Roman" w:hAnsi="Times New Roman" w:cs="Times New Roman"/>
          <w:sz w:val="28"/>
          <w:szCs w:val="28"/>
        </w:rPr>
        <w:t>речевки</w:t>
      </w:r>
      <w:proofErr w:type="spellEnd"/>
      <w:r w:rsidRPr="00276356">
        <w:rPr>
          <w:rFonts w:ascii="Times New Roman" w:eastAsia="Times New Roman" w:hAnsi="Times New Roman" w:cs="Times New Roman"/>
          <w:sz w:val="28"/>
          <w:szCs w:val="28"/>
        </w:rPr>
        <w:t>, считалки, стихи и песни (устный вводный курс). Первый год обучения является пропедевтическим курсом, подготовительным для последующего обучения четырем видам речевой деятельности.</w:t>
      </w:r>
    </w:p>
    <w:p w:rsidR="00FE6FB9" w:rsidRPr="00276356" w:rsidRDefault="00FE6FB9" w:rsidP="00FE6FB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6356">
        <w:rPr>
          <w:rFonts w:ascii="Times New Roman" w:eastAsia="Times New Roman" w:hAnsi="Times New Roman" w:cs="Times New Roman"/>
          <w:sz w:val="28"/>
          <w:szCs w:val="28"/>
        </w:rPr>
        <w:lastRenderedPageBreak/>
        <w:t>Занятия проходят без учебника, имитационным методом, с опорой на зрительную и двигательную наглядность, а также на паралингвистические средства (жесты, мимика, ритм, интонация, эмоциональная поддержка).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 w:rsidRPr="00B14C9E">
        <w:rPr>
          <w:rFonts w:ascii="Times New Roman" w:hAnsi="Times New Roman"/>
          <w:b/>
          <w:sz w:val="28"/>
          <w:szCs w:val="28"/>
        </w:rPr>
        <w:t xml:space="preserve">Для достижения основной цели — </w:t>
      </w:r>
      <w:r w:rsidRPr="00B14C9E">
        <w:rPr>
          <w:rStyle w:val="a5"/>
          <w:rFonts w:ascii="Times New Roman" w:hAnsi="Times New Roman"/>
          <w:b/>
          <w:sz w:val="28"/>
          <w:szCs w:val="28"/>
        </w:rPr>
        <w:t>формирования коммуникативной компетенции младшего школьника</w:t>
      </w:r>
      <w:r>
        <w:rPr>
          <w:rFonts w:ascii="Times New Roman" w:hAnsi="Times New Roman"/>
          <w:sz w:val="28"/>
          <w:szCs w:val="28"/>
        </w:rPr>
        <w:t xml:space="preserve"> — особый акцент при отборе учебного материала сделан на социокультурную составляющую иноязычной коммуникативной компетенции. Такой выбор обеспечит </w:t>
      </w:r>
      <w:proofErr w:type="spellStart"/>
      <w:r>
        <w:rPr>
          <w:rFonts w:ascii="Times New Roman" w:hAnsi="Times New Roman"/>
          <w:sz w:val="28"/>
          <w:szCs w:val="28"/>
        </w:rPr>
        <w:t>культуроведческую</w:t>
      </w:r>
      <w:proofErr w:type="spellEnd"/>
      <w:r>
        <w:rPr>
          <w:rFonts w:ascii="Times New Roman" w:hAnsi="Times New Roman"/>
          <w:sz w:val="28"/>
          <w:szCs w:val="28"/>
        </w:rPr>
        <w:t xml:space="preserve"> направленность обучения, привлечёт внимание школьника к культуре Франции, позволит лучше осознать культуру собственной страны, сформирует умение её представлять средствами французского языка, включит младшего школьника в </w:t>
      </w:r>
      <w:r w:rsidRPr="00B14C9E">
        <w:rPr>
          <w:rStyle w:val="a5"/>
          <w:rFonts w:ascii="Times New Roman" w:hAnsi="Times New Roman"/>
          <w:b/>
          <w:sz w:val="28"/>
          <w:szCs w:val="28"/>
        </w:rPr>
        <w:t>диалог культур.</w:t>
      </w:r>
    </w:p>
    <w:p w:rsidR="00234D2C" w:rsidRDefault="00EB20F3" w:rsidP="00B14C9E">
      <w:pPr>
        <w:pStyle w:val="31"/>
        <w:shd w:val="clear" w:color="auto" w:fill="FFFFFF"/>
        <w:spacing w:line="240" w:lineRule="auto"/>
        <w:ind w:firstLine="735"/>
        <w:jc w:val="both"/>
      </w:pPr>
      <w:r>
        <w:rPr>
          <w:rFonts w:ascii="Times New Roman" w:hAnsi="Times New Roman"/>
          <w:sz w:val="28"/>
          <w:szCs w:val="28"/>
        </w:rPr>
        <w:t>В учебно-методические комплект</w:t>
      </w:r>
      <w:r w:rsidR="00B14C9E">
        <w:rPr>
          <w:rFonts w:ascii="Times New Roman" w:hAnsi="Times New Roman"/>
          <w:sz w:val="28"/>
          <w:szCs w:val="28"/>
        </w:rPr>
        <w:t>ы</w:t>
      </w:r>
      <w:r w:rsidR="00276356">
        <w:rPr>
          <w:rFonts w:ascii="Times New Roman" w:hAnsi="Times New Roman"/>
          <w:sz w:val="28"/>
          <w:szCs w:val="28"/>
        </w:rPr>
        <w:t xml:space="preserve"> сопровождающие</w:t>
      </w:r>
      <w:r w:rsidR="00B14C9E">
        <w:rPr>
          <w:rFonts w:ascii="Times New Roman" w:hAnsi="Times New Roman"/>
          <w:sz w:val="28"/>
          <w:szCs w:val="28"/>
        </w:rPr>
        <w:t xml:space="preserve"> курс </w:t>
      </w:r>
      <w:r w:rsidR="00276356">
        <w:rPr>
          <w:rFonts w:ascii="Times New Roman" w:hAnsi="Times New Roman"/>
          <w:sz w:val="28"/>
          <w:szCs w:val="28"/>
        </w:rPr>
        <w:t>«Французский в первом классе</w:t>
      </w:r>
      <w:proofErr w:type="gramStart"/>
      <w:r w:rsidR="00276356">
        <w:rPr>
          <w:rFonts w:ascii="Times New Roman" w:hAnsi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/>
          <w:sz w:val="28"/>
          <w:szCs w:val="28"/>
        </w:rPr>
        <w:t>включён достаточный материал, демонстрирующий культуру французского и русского народов, что способствует формированию у школьников целостной картины мира</w:t>
      </w:r>
      <w:r w:rsidR="002763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76356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позволя</w:t>
      </w:r>
      <w:r w:rsidR="00276356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</w:t>
      </w:r>
      <w:proofErr w:type="spellEnd"/>
      <w:r>
        <w:rPr>
          <w:rFonts w:ascii="Times New Roman" w:hAnsi="Times New Roman"/>
          <w:sz w:val="28"/>
          <w:szCs w:val="28"/>
        </w:rPr>
        <w:t xml:space="preserve"> решать следующие задачи:</w:t>
      </w:r>
    </w:p>
    <w:p w:rsidR="00234D2C" w:rsidRDefault="00EB20F3" w:rsidP="00B14C9E">
      <w:pPr>
        <w:pStyle w:val="31"/>
        <w:numPr>
          <w:ilvl w:val="0"/>
          <w:numId w:val="1"/>
        </w:numPr>
        <w:shd w:val="clear" w:color="auto" w:fill="FFFFFF"/>
        <w:tabs>
          <w:tab w:val="left" w:pos="645"/>
        </w:tabs>
        <w:spacing w:line="240" w:lineRule="auto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развивать у младших школьников интерес к иностранному языку и культуре его носителей;</w:t>
      </w:r>
    </w:p>
    <w:p w:rsidR="00234D2C" w:rsidRDefault="00EB20F3" w:rsidP="00B14C9E">
      <w:pPr>
        <w:pStyle w:val="31"/>
        <w:numPr>
          <w:ilvl w:val="0"/>
          <w:numId w:val="1"/>
        </w:numPr>
        <w:shd w:val="clear" w:color="auto" w:fill="FFFFFF"/>
        <w:tabs>
          <w:tab w:val="left" w:pos="645"/>
        </w:tabs>
        <w:spacing w:line="240" w:lineRule="auto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расширять лингвистический кругозор учащихся через сравнение элементарных лингвистических явлений родного и иностранного языков;</w:t>
      </w:r>
    </w:p>
    <w:p w:rsidR="00234D2C" w:rsidRDefault="00EB20F3" w:rsidP="00B14C9E">
      <w:pPr>
        <w:pStyle w:val="31"/>
        <w:numPr>
          <w:ilvl w:val="0"/>
          <w:numId w:val="1"/>
        </w:numPr>
        <w:shd w:val="clear" w:color="auto" w:fill="FFFFFF"/>
        <w:tabs>
          <w:tab w:val="left" w:pos="645"/>
        </w:tabs>
        <w:spacing w:line="240" w:lineRule="auto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развивать индивидные и личностные качества младших школьников в процессе организации их активной деятельности на уроке, во внеклассной и самостоятельной работе;</w:t>
      </w:r>
    </w:p>
    <w:p w:rsidR="00234D2C" w:rsidRDefault="00EB20F3" w:rsidP="00B14C9E">
      <w:pPr>
        <w:pStyle w:val="31"/>
        <w:numPr>
          <w:ilvl w:val="0"/>
          <w:numId w:val="1"/>
        </w:numPr>
        <w:shd w:val="clear" w:color="auto" w:fill="FFFFFF"/>
        <w:tabs>
          <w:tab w:val="left" w:pos="645"/>
        </w:tabs>
        <w:spacing w:line="240" w:lineRule="auto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стимулировать творческую активность учащихся, развивая тем самым их эмоциональную сферу;</w:t>
      </w:r>
    </w:p>
    <w:p w:rsidR="00234D2C" w:rsidRDefault="00EB20F3" w:rsidP="00B14C9E">
      <w:pPr>
        <w:pStyle w:val="31"/>
        <w:numPr>
          <w:ilvl w:val="0"/>
          <w:numId w:val="1"/>
        </w:numPr>
        <w:shd w:val="clear" w:color="auto" w:fill="FFFFFF"/>
        <w:tabs>
          <w:tab w:val="left" w:pos="645"/>
        </w:tabs>
        <w:spacing w:line="240" w:lineRule="auto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 xml:space="preserve">развивать младших школьников как субъектов деятельности, способных планировать собственную учебную деятельность, выбирать оптимальные средства для решения учебных задач, осуществлять самоконтроль и </w:t>
      </w:r>
      <w:proofErr w:type="spellStart"/>
      <w:r>
        <w:rPr>
          <w:rFonts w:ascii="Times New Roman" w:hAnsi="Times New Roman"/>
          <w:sz w:val="28"/>
          <w:szCs w:val="28"/>
        </w:rPr>
        <w:t>самокоррекцию</w:t>
      </w:r>
      <w:proofErr w:type="spellEnd"/>
      <w:r>
        <w:rPr>
          <w:rFonts w:ascii="Times New Roman" w:hAnsi="Times New Roman"/>
          <w:sz w:val="28"/>
          <w:szCs w:val="28"/>
        </w:rPr>
        <w:t>, организовать свою самостоятельную работу.</w:t>
      </w:r>
    </w:p>
    <w:p w:rsidR="00234D2C" w:rsidRDefault="00B14C9E" w:rsidP="00B14C9E">
      <w:pPr>
        <w:pStyle w:val="31"/>
        <w:shd w:val="clear" w:color="auto" w:fill="FFFFFF"/>
        <w:spacing w:line="240" w:lineRule="auto"/>
        <w:ind w:firstLine="735"/>
        <w:jc w:val="both"/>
      </w:pPr>
      <w:r>
        <w:rPr>
          <w:rFonts w:ascii="Times New Roman" w:hAnsi="Times New Roman"/>
          <w:sz w:val="28"/>
          <w:szCs w:val="28"/>
        </w:rPr>
        <w:t>Курс «</w:t>
      </w:r>
      <w:r w:rsidR="00276356">
        <w:rPr>
          <w:rFonts w:ascii="Times New Roman" w:hAnsi="Times New Roman"/>
          <w:sz w:val="28"/>
          <w:szCs w:val="28"/>
        </w:rPr>
        <w:t>Французский язык в первом классе</w:t>
      </w:r>
      <w:r w:rsidR="00EB20F3">
        <w:rPr>
          <w:rFonts w:ascii="Times New Roman" w:hAnsi="Times New Roman"/>
          <w:sz w:val="28"/>
          <w:szCs w:val="28"/>
        </w:rPr>
        <w:t xml:space="preserve">» базируется на таких основных принципах </w:t>
      </w:r>
      <w:proofErr w:type="spellStart"/>
      <w:r w:rsidR="00EB20F3">
        <w:rPr>
          <w:rFonts w:ascii="Times New Roman" w:hAnsi="Times New Roman"/>
          <w:sz w:val="28"/>
          <w:szCs w:val="28"/>
        </w:rPr>
        <w:t>комуникативно-деятельностного</w:t>
      </w:r>
      <w:proofErr w:type="spellEnd"/>
      <w:r w:rsidR="00EB20F3">
        <w:rPr>
          <w:rFonts w:ascii="Times New Roman" w:hAnsi="Times New Roman"/>
          <w:sz w:val="28"/>
          <w:szCs w:val="28"/>
        </w:rPr>
        <w:t xml:space="preserve"> подхода, как:</w:t>
      </w:r>
    </w:p>
    <w:p w:rsidR="00234D2C" w:rsidRDefault="00EB20F3" w:rsidP="00B14C9E">
      <w:pPr>
        <w:pStyle w:val="31"/>
        <w:numPr>
          <w:ilvl w:val="0"/>
          <w:numId w:val="2"/>
        </w:numPr>
        <w:shd w:val="clear" w:color="auto" w:fill="FFFFFF"/>
        <w:tabs>
          <w:tab w:val="left" w:pos="326"/>
        </w:tabs>
        <w:spacing w:line="240" w:lineRule="auto"/>
        <w:ind w:left="0" w:firstLine="735"/>
        <w:jc w:val="both"/>
      </w:pPr>
      <w:r w:rsidRPr="00B14C9E">
        <w:rPr>
          <w:rStyle w:val="a5"/>
          <w:rFonts w:ascii="Times New Roman" w:hAnsi="Times New Roman"/>
          <w:b/>
          <w:sz w:val="28"/>
          <w:szCs w:val="28"/>
        </w:rPr>
        <w:t xml:space="preserve">принцип </w:t>
      </w:r>
      <w:proofErr w:type="spellStart"/>
      <w:r w:rsidRPr="00B14C9E">
        <w:rPr>
          <w:rStyle w:val="a5"/>
          <w:rFonts w:ascii="Times New Roman" w:hAnsi="Times New Roman"/>
          <w:b/>
          <w:sz w:val="28"/>
          <w:szCs w:val="28"/>
        </w:rPr>
        <w:t>коммуникативности</w:t>
      </w:r>
      <w:proofErr w:type="spellEnd"/>
      <w:r w:rsidRPr="00B14C9E">
        <w:rPr>
          <w:rStyle w:val="a5"/>
          <w:rFonts w:ascii="Times New Roman" w:hAnsi="Times New Roman"/>
          <w:b/>
          <w:sz w:val="28"/>
          <w:szCs w:val="28"/>
        </w:rPr>
        <w:t>,</w:t>
      </w:r>
      <w:r w:rsidRPr="00B14C9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который лежит в основе отбора языкового материала и учебных ситуаций, позволяющих формировать у учащихся базовые навыки и умения в различных видах речевой деятельности;</w:t>
      </w:r>
    </w:p>
    <w:p w:rsidR="00234D2C" w:rsidRDefault="00EB20F3" w:rsidP="00B14C9E">
      <w:pPr>
        <w:pStyle w:val="31"/>
        <w:numPr>
          <w:ilvl w:val="0"/>
          <w:numId w:val="2"/>
        </w:numPr>
        <w:shd w:val="clear" w:color="auto" w:fill="FFFFFF"/>
        <w:tabs>
          <w:tab w:val="left" w:pos="326"/>
        </w:tabs>
        <w:spacing w:line="240" w:lineRule="auto"/>
        <w:ind w:left="0" w:firstLine="735"/>
        <w:jc w:val="both"/>
      </w:pPr>
      <w:r w:rsidRPr="00B14C9E">
        <w:rPr>
          <w:rStyle w:val="a5"/>
          <w:rFonts w:ascii="Times New Roman" w:hAnsi="Times New Roman"/>
          <w:b/>
          <w:sz w:val="28"/>
          <w:szCs w:val="28"/>
        </w:rPr>
        <w:t>принцип ситуативности,</w:t>
      </w:r>
      <w:r>
        <w:rPr>
          <w:rFonts w:ascii="Times New Roman" w:hAnsi="Times New Roman"/>
          <w:sz w:val="28"/>
          <w:szCs w:val="28"/>
        </w:rPr>
        <w:t xml:space="preserve"> обеспечивающий использованные в процессе обучения условных ситуаций общения, моделирующих реальные;</w:t>
      </w:r>
    </w:p>
    <w:p w:rsidR="00234D2C" w:rsidRDefault="00EB20F3" w:rsidP="00B14C9E">
      <w:pPr>
        <w:pStyle w:val="31"/>
        <w:numPr>
          <w:ilvl w:val="0"/>
          <w:numId w:val="2"/>
        </w:numPr>
        <w:shd w:val="clear" w:color="auto" w:fill="FFFFFF"/>
        <w:tabs>
          <w:tab w:val="left" w:pos="326"/>
        </w:tabs>
        <w:spacing w:line="240" w:lineRule="auto"/>
        <w:ind w:left="0" w:firstLine="735"/>
        <w:jc w:val="both"/>
      </w:pPr>
      <w:r w:rsidRPr="00B14C9E">
        <w:rPr>
          <w:rStyle w:val="a5"/>
          <w:rFonts w:ascii="Times New Roman" w:hAnsi="Times New Roman"/>
          <w:b/>
          <w:sz w:val="28"/>
          <w:szCs w:val="28"/>
        </w:rPr>
        <w:lastRenderedPageBreak/>
        <w:t>принцип функциональности</w:t>
      </w:r>
      <w:r>
        <w:rPr>
          <w:rFonts w:ascii="Times New Roman" w:hAnsi="Times New Roman"/>
          <w:sz w:val="28"/>
          <w:szCs w:val="28"/>
        </w:rPr>
        <w:t>, который позволяет использовать в процессе общения на уроке речевые клише, содержащие различные коммуникативные намерения.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 w:rsidRPr="001D4CF5">
        <w:rPr>
          <w:rFonts w:ascii="Times New Roman" w:hAnsi="Times New Roman"/>
          <w:b/>
          <w:sz w:val="28"/>
          <w:szCs w:val="28"/>
        </w:rPr>
        <w:t>На начальном этапе обучения иностранному языку коммуникативно-</w:t>
      </w:r>
      <w:proofErr w:type="spellStart"/>
      <w:r w:rsidRPr="001D4CF5">
        <w:rPr>
          <w:rFonts w:ascii="Times New Roman" w:hAnsi="Times New Roman"/>
          <w:b/>
          <w:sz w:val="28"/>
          <w:szCs w:val="28"/>
        </w:rPr>
        <w:t>деятельностный</w:t>
      </w:r>
      <w:proofErr w:type="spellEnd"/>
      <w:r w:rsidRPr="001D4CF5">
        <w:rPr>
          <w:rFonts w:ascii="Times New Roman" w:hAnsi="Times New Roman"/>
          <w:b/>
          <w:sz w:val="28"/>
          <w:szCs w:val="28"/>
        </w:rPr>
        <w:t xml:space="preserve"> подход реализуется, прежде всего</w:t>
      </w:r>
      <w:r>
        <w:rPr>
          <w:rFonts w:ascii="Times New Roman" w:hAnsi="Times New Roman"/>
          <w:sz w:val="28"/>
          <w:szCs w:val="28"/>
        </w:rPr>
        <w:t xml:space="preserve">, в системе игровых ситуаций, так как учащиеся младшего школьного возраста познают окружающий мир </w:t>
      </w:r>
      <w:r w:rsidRPr="001D4CF5">
        <w:rPr>
          <w:rFonts w:ascii="Times New Roman" w:hAnsi="Times New Roman"/>
          <w:b/>
          <w:sz w:val="28"/>
          <w:szCs w:val="28"/>
        </w:rPr>
        <w:t xml:space="preserve">через </w:t>
      </w:r>
      <w:r w:rsidRPr="001D4CF5">
        <w:rPr>
          <w:rStyle w:val="a6"/>
          <w:rFonts w:ascii="Times New Roman" w:hAnsi="Times New Roman"/>
          <w:b/>
          <w:sz w:val="28"/>
          <w:szCs w:val="28"/>
        </w:rPr>
        <w:t>игру.</w:t>
      </w:r>
      <w:r>
        <w:rPr>
          <w:rStyle w:val="a6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Различные игры, в том числе и подвижные, помогают коммуникативно-психологическому, эмоциональному, физическому развитию детей. В игре младшие школьники применяют имеющиеся у них языковые знания, речевые навыки и умения, развивают навыки и умения, необходимые в учебной деятельности, приобретают новые.</w:t>
      </w:r>
    </w:p>
    <w:p w:rsidR="00234D2C" w:rsidRDefault="00EB20F3">
      <w:pPr>
        <w:pStyle w:val="31"/>
        <w:shd w:val="clear" w:color="auto" w:fill="FFFFFF"/>
        <w:spacing w:after="468"/>
        <w:ind w:firstLine="735"/>
        <w:jc w:val="both"/>
      </w:pPr>
      <w:r>
        <w:rPr>
          <w:rFonts w:ascii="Times New Roman" w:hAnsi="Times New Roman"/>
          <w:sz w:val="28"/>
          <w:szCs w:val="28"/>
        </w:rPr>
        <w:t>В целом учебн</w:t>
      </w:r>
      <w:r w:rsidR="001D4CF5">
        <w:rPr>
          <w:rFonts w:ascii="Times New Roman" w:hAnsi="Times New Roman"/>
          <w:sz w:val="28"/>
          <w:szCs w:val="28"/>
        </w:rPr>
        <w:t>ый курс «Французский язык</w:t>
      </w:r>
      <w:r w:rsidR="00F07AD4">
        <w:rPr>
          <w:rFonts w:ascii="Times New Roman" w:hAnsi="Times New Roman"/>
          <w:sz w:val="28"/>
          <w:szCs w:val="28"/>
        </w:rPr>
        <w:t xml:space="preserve"> в первом классе</w:t>
      </w:r>
      <w:r w:rsidR="001D4CF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» предусматривает обучение, образование, воспитание и развитие учащихся начальной </w:t>
      </w:r>
      <w:r>
        <w:rPr>
          <w:rStyle w:val="10"/>
          <w:rFonts w:ascii="Times New Roman" w:hAnsi="Times New Roman"/>
          <w:sz w:val="28"/>
          <w:szCs w:val="28"/>
        </w:rPr>
        <w:t>шк</w:t>
      </w:r>
      <w:r>
        <w:rPr>
          <w:rFonts w:ascii="Times New Roman" w:hAnsi="Times New Roman"/>
          <w:sz w:val="28"/>
          <w:szCs w:val="28"/>
        </w:rPr>
        <w:t>олы в соответствии с требованием социальной адаптации детей к условиям современного многополярного мира.</w:t>
      </w:r>
    </w:p>
    <w:p w:rsidR="00234D2C" w:rsidRDefault="00EB20F3" w:rsidP="00BC6A1E">
      <w:pPr>
        <w:pStyle w:val="11"/>
        <w:keepNext/>
        <w:shd w:val="clear" w:color="auto" w:fill="FFFFFF"/>
        <w:spacing w:after="197" w:line="270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bookmark1"/>
      <w:bookmarkEnd w:id="3"/>
      <w:r w:rsidRPr="00BC6A1E">
        <w:rPr>
          <w:rFonts w:ascii="Times New Roman" w:hAnsi="Times New Roman" w:cs="Times New Roman"/>
          <w:b/>
          <w:sz w:val="28"/>
          <w:szCs w:val="28"/>
        </w:rPr>
        <w:t>ОПИСАНИЕ МЕСТА ПРЕДМЕТА В УЧЕБНОМ ПЛАНЕ</w:t>
      </w:r>
    </w:p>
    <w:p w:rsidR="00F07753" w:rsidRPr="00BC6A1E" w:rsidRDefault="00F07753" w:rsidP="00BC6A1E">
      <w:pPr>
        <w:pStyle w:val="11"/>
        <w:keepNext/>
        <w:shd w:val="clear" w:color="auto" w:fill="FFFFFF"/>
        <w:spacing w:after="197" w:line="270" w:lineRule="exact"/>
        <w:ind w:firstLine="735"/>
        <w:jc w:val="center"/>
        <w:rPr>
          <w:b/>
        </w:rPr>
      </w:pPr>
    </w:p>
    <w:p w:rsidR="00234D2C" w:rsidRDefault="00EB20F3" w:rsidP="00BC6A1E">
      <w:pPr>
        <w:pStyle w:val="31"/>
        <w:shd w:val="clear" w:color="auto" w:fill="FFFFFF"/>
        <w:spacing w:after="566" w:line="240" w:lineRule="auto"/>
        <w:ind w:firstLine="7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Представленная </w:t>
      </w:r>
      <w:r w:rsidR="00BC6A1E">
        <w:rPr>
          <w:rFonts w:ascii="Times New Roman" w:hAnsi="Times New Roman"/>
          <w:sz w:val="28"/>
          <w:szCs w:val="28"/>
        </w:rPr>
        <w:t xml:space="preserve">рабочая </w:t>
      </w:r>
      <w:r>
        <w:rPr>
          <w:rFonts w:ascii="Times New Roman" w:hAnsi="Times New Roman"/>
          <w:sz w:val="28"/>
          <w:szCs w:val="28"/>
        </w:rPr>
        <w:t>программа предусматривает изучение французского языка в нач</w:t>
      </w:r>
      <w:r w:rsidR="00BC6A1E">
        <w:rPr>
          <w:rFonts w:ascii="Times New Roman" w:hAnsi="Times New Roman"/>
          <w:sz w:val="28"/>
          <w:szCs w:val="28"/>
        </w:rPr>
        <w:t xml:space="preserve">альной школе: </w:t>
      </w:r>
      <w:r w:rsidR="00F07AD4">
        <w:rPr>
          <w:rFonts w:ascii="Times New Roman" w:hAnsi="Times New Roman"/>
          <w:sz w:val="28"/>
          <w:szCs w:val="28"/>
        </w:rPr>
        <w:t xml:space="preserve"> 5</w:t>
      </w:r>
      <w:r w:rsidR="00EC55CB">
        <w:rPr>
          <w:rFonts w:ascii="Times New Roman" w:hAnsi="Times New Roman"/>
          <w:sz w:val="28"/>
          <w:szCs w:val="28"/>
        </w:rPr>
        <w:t>0</w:t>
      </w:r>
      <w:r w:rsidR="00F07AD4">
        <w:rPr>
          <w:rFonts w:ascii="Times New Roman" w:hAnsi="Times New Roman"/>
          <w:sz w:val="28"/>
          <w:szCs w:val="28"/>
        </w:rPr>
        <w:t xml:space="preserve"> учебных часов, </w:t>
      </w:r>
      <w:r w:rsidR="00BC6A1E">
        <w:rPr>
          <w:rFonts w:ascii="Times New Roman" w:hAnsi="Times New Roman"/>
          <w:sz w:val="28"/>
          <w:szCs w:val="28"/>
        </w:rPr>
        <w:t>что  соответствует  учебному  плану  гимназии  №14  «Университетская».</w:t>
      </w:r>
    </w:p>
    <w:p w:rsidR="00F07753" w:rsidRDefault="00F07753" w:rsidP="00F07753">
      <w:pPr>
        <w:pStyle w:val="31"/>
        <w:shd w:val="clear" w:color="auto" w:fill="FFFFFF"/>
        <w:spacing w:after="566" w:line="240" w:lineRule="auto"/>
        <w:ind w:firstLine="735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07753">
        <w:rPr>
          <w:rFonts w:ascii="Times New Roman" w:hAnsi="Times New Roman" w:cs="Times New Roman"/>
          <w:b/>
          <w:sz w:val="40"/>
          <w:szCs w:val="40"/>
        </w:rPr>
        <w:t>ценностные  ориентиры  содержания  учебного  предмета</w:t>
      </w:r>
    </w:p>
    <w:p w:rsidR="00F07753" w:rsidRPr="00F07753" w:rsidRDefault="00F07753" w:rsidP="00F07753">
      <w:pPr>
        <w:pStyle w:val="31"/>
        <w:shd w:val="clear" w:color="auto" w:fill="FFFFFF"/>
        <w:spacing w:after="566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 изучении  иностранного  языка  в  начальной  школе  стимулируется  общее  речевое</w:t>
      </w:r>
      <w:r w:rsidR="00FA407C">
        <w:rPr>
          <w:rFonts w:ascii="Times New Roman" w:hAnsi="Times New Roman" w:cs="Times New Roman"/>
          <w:sz w:val="28"/>
          <w:szCs w:val="28"/>
        </w:rPr>
        <w:t xml:space="preserve">  развитие  младших  школьников,</w:t>
      </w:r>
      <w:r>
        <w:rPr>
          <w:rFonts w:ascii="Times New Roman" w:hAnsi="Times New Roman" w:cs="Times New Roman"/>
          <w:sz w:val="28"/>
          <w:szCs w:val="28"/>
        </w:rPr>
        <w:t xml:space="preserve">  развивается</w:t>
      </w:r>
      <w:r w:rsidR="00FA407C">
        <w:rPr>
          <w:rFonts w:ascii="Times New Roman" w:hAnsi="Times New Roman" w:cs="Times New Roman"/>
          <w:sz w:val="28"/>
          <w:szCs w:val="28"/>
        </w:rPr>
        <w:t xml:space="preserve">  их  коммуникативная  культура,</w:t>
      </w:r>
      <w:r>
        <w:rPr>
          <w:rFonts w:ascii="Times New Roman" w:hAnsi="Times New Roman" w:cs="Times New Roman"/>
          <w:sz w:val="28"/>
          <w:szCs w:val="28"/>
        </w:rPr>
        <w:t xml:space="preserve">  формируются  ценностные  ориентиры  и  закладываются  основы  нравственного  поведения  в  процессе  общения  на  уроке,  чтения  и  обсуждения  текстов  соответствующего  содержания,  знакомства  с  образцами  д</w:t>
      </w:r>
      <w:r w:rsidR="00FA407C">
        <w:rPr>
          <w:rFonts w:ascii="Times New Roman" w:hAnsi="Times New Roman" w:cs="Times New Roman"/>
          <w:sz w:val="28"/>
          <w:szCs w:val="28"/>
        </w:rPr>
        <w:t>етского  зарубежного  фольклора,</w:t>
      </w:r>
      <w:r>
        <w:rPr>
          <w:rFonts w:ascii="Times New Roman" w:hAnsi="Times New Roman" w:cs="Times New Roman"/>
          <w:sz w:val="28"/>
          <w:szCs w:val="28"/>
        </w:rPr>
        <w:t xml:space="preserve">  вырабатывается  дружелюбное  отношение  и  толерантность  к  представителям  других  стран  и  их  культуре.</w:t>
      </w:r>
      <w:proofErr w:type="gramEnd"/>
    </w:p>
    <w:p w:rsidR="00234D2C" w:rsidRPr="00BC6A1E" w:rsidRDefault="00EB20F3" w:rsidP="00BC6A1E">
      <w:pPr>
        <w:pStyle w:val="11"/>
        <w:keepNext/>
        <w:shd w:val="clear" w:color="auto" w:fill="FFFFFF"/>
        <w:spacing w:after="217" w:line="300" w:lineRule="exact"/>
        <w:ind w:firstLine="735"/>
        <w:jc w:val="center"/>
        <w:rPr>
          <w:b/>
        </w:rPr>
      </w:pPr>
      <w:bookmarkStart w:id="4" w:name="bookmark2"/>
      <w:bookmarkEnd w:id="4"/>
      <w:r w:rsidRPr="00BC6A1E">
        <w:rPr>
          <w:rFonts w:ascii="Times New Roman" w:hAnsi="Times New Roman" w:cs="Times New Roman"/>
          <w:b/>
          <w:sz w:val="28"/>
          <w:szCs w:val="28"/>
        </w:rPr>
        <w:lastRenderedPageBreak/>
        <w:t>ЛИЧНОСТНЫЕ, МЕТАПРЕДМЕТНЫЕ, ПРЕДМЕТНЫЕ РЕЗУЛЬТАТЫ</w:t>
      </w:r>
      <w:r w:rsidR="00BC6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A1E">
        <w:rPr>
          <w:rFonts w:ascii="Times New Roman" w:hAnsi="Times New Roman" w:cs="Times New Roman"/>
          <w:b/>
          <w:sz w:val="28"/>
          <w:szCs w:val="28"/>
        </w:rPr>
        <w:t xml:space="preserve"> ОСВОЕНИЯ</w:t>
      </w:r>
      <w:r w:rsidR="00BC6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A1E"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="00BC6A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A1E">
        <w:rPr>
          <w:rFonts w:ascii="Times New Roman" w:hAnsi="Times New Roman" w:cs="Times New Roman"/>
          <w:b/>
          <w:sz w:val="28"/>
          <w:szCs w:val="28"/>
        </w:rPr>
        <w:t xml:space="preserve"> ПРЕДМЕТА «ФРАНЦУЗСКИЙ ЯЗЫК»</w:t>
      </w:r>
    </w:p>
    <w:p w:rsidR="00234D2C" w:rsidRDefault="00EB20F3">
      <w:pPr>
        <w:pStyle w:val="31"/>
        <w:shd w:val="clear" w:color="auto" w:fill="FFFFFF"/>
        <w:spacing w:after="320"/>
        <w:ind w:firstLine="735"/>
        <w:jc w:val="both"/>
      </w:pPr>
      <w:r>
        <w:rPr>
          <w:rFonts w:ascii="Times New Roman" w:hAnsi="Times New Roman"/>
          <w:sz w:val="28"/>
          <w:szCs w:val="28"/>
        </w:rPr>
        <w:t>Программ</w:t>
      </w:r>
      <w:r w:rsidR="00BC6A1E">
        <w:rPr>
          <w:rFonts w:ascii="Times New Roman" w:hAnsi="Times New Roman"/>
          <w:sz w:val="28"/>
          <w:szCs w:val="28"/>
        </w:rPr>
        <w:t>а «Французский язык</w:t>
      </w:r>
      <w:r w:rsidR="00F07AD4">
        <w:rPr>
          <w:rFonts w:ascii="Times New Roman" w:hAnsi="Times New Roman"/>
          <w:sz w:val="28"/>
          <w:szCs w:val="28"/>
        </w:rPr>
        <w:t xml:space="preserve"> в первом классе»</w:t>
      </w:r>
      <w:r>
        <w:rPr>
          <w:rFonts w:ascii="Times New Roman" w:hAnsi="Times New Roman"/>
          <w:sz w:val="28"/>
          <w:szCs w:val="28"/>
        </w:rPr>
        <w:t xml:space="preserve"> обеспечивает достижение личностных,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/>
          <w:sz w:val="28"/>
          <w:szCs w:val="28"/>
        </w:rPr>
        <w:t>, предметных результатов освоения учебного предмета «Французский язык» в начальной школе.</w:t>
      </w:r>
    </w:p>
    <w:p w:rsidR="00234D2C" w:rsidRPr="00F07753" w:rsidRDefault="000C1B8E" w:rsidP="000C1B8E">
      <w:pPr>
        <w:pStyle w:val="26"/>
        <w:keepNext/>
        <w:spacing w:after="95" w:line="230" w:lineRule="exact"/>
        <w:ind w:firstLine="735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5" w:name="bookmark3"/>
      <w:bookmarkEnd w:id="5"/>
      <w:r>
        <w:rPr>
          <w:rFonts w:ascii="Times New Roman" w:hAnsi="Times New Roman" w:cs="Times New Roman"/>
          <w:b/>
          <w:sz w:val="36"/>
          <w:szCs w:val="36"/>
        </w:rPr>
        <w:t>Л</w:t>
      </w:r>
      <w:r w:rsidR="003567C6" w:rsidRPr="003567C6">
        <w:rPr>
          <w:rFonts w:ascii="Times New Roman" w:hAnsi="Times New Roman" w:cs="Times New Roman"/>
          <w:b/>
          <w:sz w:val="36"/>
          <w:szCs w:val="36"/>
        </w:rPr>
        <w:t>ичностные  результаты:</w:t>
      </w:r>
    </w:p>
    <w:p w:rsidR="00F07AD4" w:rsidRPr="002B4F17" w:rsidRDefault="00F07AD4" w:rsidP="00F07AD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Общие представления о мире, как о многоязычном и поликультурном сообществе, осознания языка, в том числе иностранного, как основного средства общения между людьми, знакомство с миром зарубежных сверстников с использованием средств изучаемого иностранного языка;</w:t>
      </w:r>
    </w:p>
    <w:p w:rsidR="00F07AD4" w:rsidRPr="002B4F17" w:rsidRDefault="00F07AD4" w:rsidP="002B4F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1B8E" w:rsidRPr="002B4F17" w:rsidRDefault="000C1B8E" w:rsidP="000C1B8E">
      <w:pPr>
        <w:pStyle w:val="26"/>
        <w:keepNext/>
        <w:spacing w:after="95" w:line="230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D2C" w:rsidRPr="002B4F17" w:rsidRDefault="00EB20F3" w:rsidP="00A947B5">
      <w:pPr>
        <w:pStyle w:val="26"/>
        <w:keepNext/>
        <w:shd w:val="clear" w:color="auto" w:fill="FFFFFF"/>
        <w:spacing w:after="147" w:line="230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bookmark4"/>
      <w:bookmarkEnd w:id="6"/>
      <w:r w:rsidRPr="002B4F17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0C1B8E" w:rsidRPr="002B4F17" w:rsidRDefault="000C1B8E" w:rsidP="00A947B5">
      <w:pPr>
        <w:pStyle w:val="26"/>
        <w:keepNext/>
        <w:shd w:val="clear" w:color="auto" w:fill="FFFFFF"/>
        <w:spacing w:after="147" w:line="230" w:lineRule="exact"/>
        <w:ind w:firstLine="735"/>
        <w:jc w:val="center"/>
        <w:rPr>
          <w:b/>
          <w:sz w:val="28"/>
          <w:szCs w:val="28"/>
        </w:rPr>
      </w:pPr>
    </w:p>
    <w:p w:rsidR="006A33DA" w:rsidRPr="006A33DA" w:rsidRDefault="00F07AD4" w:rsidP="006A33DA">
      <w:pPr>
        <w:pStyle w:val="ae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3DA">
        <w:rPr>
          <w:rFonts w:ascii="Times New Roman" w:eastAsia="Times New Roman" w:hAnsi="Times New Roman" w:cs="Times New Roman"/>
          <w:sz w:val="28"/>
          <w:szCs w:val="28"/>
        </w:rPr>
        <w:t xml:space="preserve">Развитие умения взаимодействовать с окружающими при выполнении разных ролей в пределах речевых потребностей и возможностей младшего школьника, </w:t>
      </w:r>
    </w:p>
    <w:p w:rsidR="006A33DA" w:rsidRPr="006A33DA" w:rsidRDefault="00F07AD4" w:rsidP="006A33DA">
      <w:pPr>
        <w:pStyle w:val="ae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3DA">
        <w:rPr>
          <w:rFonts w:ascii="Times New Roman" w:eastAsia="Times New Roman" w:hAnsi="Times New Roman" w:cs="Times New Roman"/>
          <w:sz w:val="28"/>
          <w:szCs w:val="28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задачи,</w:t>
      </w:r>
    </w:p>
    <w:p w:rsidR="006A33DA" w:rsidRPr="006A33DA" w:rsidRDefault="00F07AD4" w:rsidP="006A33DA">
      <w:pPr>
        <w:pStyle w:val="ae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3DA">
        <w:rPr>
          <w:rFonts w:ascii="Times New Roman" w:eastAsia="Times New Roman" w:hAnsi="Times New Roman" w:cs="Times New Roman"/>
          <w:sz w:val="28"/>
          <w:szCs w:val="28"/>
        </w:rPr>
        <w:t xml:space="preserve">расширение общего лингвистического кругозора младших школьников, </w:t>
      </w:r>
    </w:p>
    <w:p w:rsidR="00F07AD4" w:rsidRPr="006A33DA" w:rsidRDefault="00F07AD4" w:rsidP="006A33DA">
      <w:pPr>
        <w:pStyle w:val="ae"/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A33DA">
        <w:rPr>
          <w:rFonts w:ascii="Times New Roman" w:eastAsia="Times New Roman" w:hAnsi="Times New Roman" w:cs="Times New Roman"/>
          <w:sz w:val="28"/>
          <w:szCs w:val="28"/>
        </w:rPr>
        <w:t>развитие познавательной, эмоциональной и волевой сфер младшего школьника;</w:t>
      </w:r>
    </w:p>
    <w:p w:rsidR="00234D2C" w:rsidRPr="002B4F17" w:rsidRDefault="00EB20F3" w:rsidP="00E67F10">
      <w:pPr>
        <w:pStyle w:val="26"/>
        <w:keepNext/>
        <w:shd w:val="clear" w:color="auto" w:fill="FFFFFF"/>
        <w:spacing w:after="149" w:line="230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bookmark5"/>
      <w:bookmarkEnd w:id="7"/>
      <w:r w:rsidRPr="002B4F17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F07AD4" w:rsidRPr="002B4F17" w:rsidRDefault="00F07AD4" w:rsidP="00F07AD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Овладение начальными представлениями о нормах иностранного языка (фонетических, лексических), умение находить и сравнивать такие языковые единицы, как звук, буква и слово.</w:t>
      </w:r>
    </w:p>
    <w:p w:rsidR="00F07AD4" w:rsidRPr="002B4F17" w:rsidRDefault="00F07AD4" w:rsidP="00F07AD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В коммуникативной сфере: </w:t>
      </w:r>
    </w:p>
    <w:p w:rsidR="00F07AD4" w:rsidRPr="002B4F17" w:rsidRDefault="00F07AD4" w:rsidP="00F07AD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I. Речевая компетенция:</w:t>
      </w:r>
    </w:p>
    <w:p w:rsidR="00F07AD4" w:rsidRPr="002B4F17" w:rsidRDefault="00F07AD4" w:rsidP="00F07AD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- говорение - вести элементарный этикетный диалог в ограниченном круге типичных ситуаций общения;</w:t>
      </w:r>
    </w:p>
    <w:p w:rsidR="00F07AD4" w:rsidRPr="002B4F17" w:rsidRDefault="00F07AD4" w:rsidP="00F07AD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2B4F17">
        <w:rPr>
          <w:rFonts w:ascii="Times New Roman" w:eastAsia="Times New Roman" w:hAnsi="Times New Roman" w:cs="Times New Roman"/>
          <w:sz w:val="28"/>
          <w:szCs w:val="28"/>
        </w:rPr>
        <w:t>аудирование</w:t>
      </w:r>
      <w:proofErr w:type="spellEnd"/>
      <w:r w:rsidRPr="002B4F17">
        <w:rPr>
          <w:rFonts w:ascii="Times New Roman" w:eastAsia="Times New Roman" w:hAnsi="Times New Roman" w:cs="Times New Roman"/>
          <w:sz w:val="28"/>
          <w:szCs w:val="28"/>
        </w:rPr>
        <w:t xml:space="preserve"> – понимать на слух речь учителя и одноклассников;</w:t>
      </w:r>
    </w:p>
    <w:p w:rsidR="00F07AD4" w:rsidRPr="002B4F17" w:rsidRDefault="00F07AD4" w:rsidP="00F07AD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lastRenderedPageBreak/>
        <w:t>II. Языковая компетенция:</w:t>
      </w:r>
    </w:p>
    <w:p w:rsidR="00F07AD4" w:rsidRPr="002B4F17" w:rsidRDefault="00F07AD4" w:rsidP="002B4F1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- адекватное произношение и различение на слух всех звуков французского языка, соблюдение правильного ударения в словах и фразах;</w:t>
      </w:r>
    </w:p>
    <w:p w:rsidR="00F07AD4" w:rsidRPr="002B4F17" w:rsidRDefault="00F07AD4" w:rsidP="002B4F17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- применение основных правил графического изображения букв и слов;</w:t>
      </w:r>
    </w:p>
    <w:p w:rsidR="000C1B8E" w:rsidRPr="002B4F17" w:rsidRDefault="00F07AD4" w:rsidP="002B4F17">
      <w:pPr>
        <w:pStyle w:val="26"/>
        <w:keepNext/>
        <w:shd w:val="clear" w:color="auto" w:fill="FFFFFF"/>
        <w:spacing w:after="149" w:line="230" w:lineRule="exact"/>
        <w:ind w:firstLine="735"/>
        <w:jc w:val="both"/>
        <w:rPr>
          <w:b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- распознание и употребление в речи изученных лексических единиц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583A7E" w:rsidRDefault="002B4F17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III. Социокультурная осведомленност</w:t>
      </w:r>
      <w:r w:rsidR="00583A7E">
        <w:rPr>
          <w:rFonts w:ascii="Times New Roman" w:eastAsia="Times New Roman" w:hAnsi="Times New Roman" w:cs="Times New Roman"/>
          <w:sz w:val="28"/>
          <w:szCs w:val="28"/>
        </w:rPr>
        <w:t>ь</w:t>
      </w:r>
    </w:p>
    <w:p w:rsidR="002B4F17" w:rsidRPr="002B4F17" w:rsidRDefault="002B4F17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4F17">
        <w:rPr>
          <w:rFonts w:ascii="Times New Roman" w:eastAsia="Times New Roman" w:hAnsi="Times New Roman" w:cs="Times New Roman"/>
          <w:sz w:val="28"/>
          <w:szCs w:val="28"/>
        </w:rPr>
        <w:t>- знание названия страны изучаемого языка, некоторых литературных персонажей детских произведений, стихов, песен.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>В познавательной сфере: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умение сравнивать языковые явления родного и иностранного языков на уровне отдельных букв, слов;</w:t>
      </w:r>
      <w:proofErr w:type="gramEnd"/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умение действовать по образцу при выполнении упражнений;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умение осуществлять самонаблюдение и самооценку доступных младшему школьнику </w:t>
      </w:r>
      <w:proofErr w:type="gramStart"/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>пределах</w:t>
      </w:r>
      <w:proofErr w:type="gramEnd"/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ценностно-ориентационной сфере: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представления об изучаемом иностранном языке, как средстве выражения мыслей, чувств, эмоций;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приобщение к культурным ценностям другого народа через детские сказки;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развитие чувства прекрасного;</w:t>
      </w:r>
    </w:p>
    <w:p w:rsidR="002B4F17" w:rsidRPr="002B4F17" w:rsidRDefault="00583A7E" w:rsidP="00583A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2B4F17" w:rsidRPr="002B4F17">
        <w:rPr>
          <w:rFonts w:ascii="Times New Roman" w:eastAsia="Times New Roman" w:hAnsi="Times New Roman" w:cs="Times New Roman"/>
          <w:sz w:val="28"/>
          <w:szCs w:val="28"/>
        </w:rPr>
        <w:t xml:space="preserve"> умение следовать намеченному плану в своем учебном труде.</w:t>
      </w:r>
    </w:p>
    <w:p w:rsidR="000C1B8E" w:rsidRPr="002B4F17" w:rsidRDefault="000C1B8E">
      <w:pPr>
        <w:pStyle w:val="31"/>
        <w:shd w:val="clear" w:color="auto" w:fill="FFFFFF"/>
        <w:ind w:firstLine="735"/>
        <w:jc w:val="both"/>
        <w:rPr>
          <w:sz w:val="28"/>
          <w:szCs w:val="28"/>
        </w:rPr>
      </w:pPr>
    </w:p>
    <w:p w:rsidR="00234D2C" w:rsidRPr="00F07753" w:rsidRDefault="00EB20F3" w:rsidP="000C1B8E">
      <w:pPr>
        <w:pStyle w:val="11"/>
        <w:keepNext/>
        <w:shd w:val="clear" w:color="auto" w:fill="FFFFFF"/>
        <w:spacing w:after="160" w:line="270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bookmark6"/>
      <w:bookmarkEnd w:id="8"/>
      <w:r w:rsidRPr="000C1B8E"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0C1B8E" w:rsidRPr="00F07753" w:rsidRDefault="000C1B8E" w:rsidP="000C1B8E">
      <w:pPr>
        <w:pStyle w:val="11"/>
        <w:keepNext/>
        <w:shd w:val="clear" w:color="auto" w:fill="FFFFFF"/>
        <w:spacing w:after="160" w:line="270" w:lineRule="exact"/>
        <w:ind w:firstLine="735"/>
        <w:jc w:val="center"/>
        <w:rPr>
          <w:b/>
        </w:rPr>
      </w:pPr>
    </w:p>
    <w:p w:rsidR="00234D2C" w:rsidRDefault="00EB20F3" w:rsidP="007E15E4">
      <w:pPr>
        <w:pStyle w:val="40"/>
        <w:shd w:val="clear" w:color="auto" w:fill="FFFFFF"/>
        <w:spacing w:after="78" w:line="23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5E4">
        <w:rPr>
          <w:rFonts w:ascii="Times New Roman" w:hAnsi="Times New Roman" w:cs="Times New Roman"/>
          <w:b/>
          <w:sz w:val="28"/>
          <w:szCs w:val="28"/>
        </w:rPr>
        <w:t>ОСНОВНЫЕ СОДЕРЖАТЕЛЬНЫЕ ЛИНИИ</w:t>
      </w:r>
    </w:p>
    <w:p w:rsidR="007E15E4" w:rsidRPr="007E15E4" w:rsidRDefault="007E15E4" w:rsidP="007E15E4">
      <w:pPr>
        <w:pStyle w:val="40"/>
        <w:shd w:val="clear" w:color="auto" w:fill="FFFFFF"/>
        <w:spacing w:after="78" w:line="230" w:lineRule="exact"/>
        <w:jc w:val="center"/>
        <w:rPr>
          <w:b/>
        </w:rPr>
      </w:pPr>
    </w:p>
    <w:p w:rsidR="00234D2C" w:rsidRDefault="00EB20F3">
      <w:pPr>
        <w:pStyle w:val="31"/>
        <w:shd w:val="clear" w:color="auto" w:fill="FFFFFF"/>
        <w:spacing w:line="257" w:lineRule="exact"/>
        <w:ind w:firstLine="735"/>
        <w:jc w:val="both"/>
      </w:pPr>
      <w:r>
        <w:rPr>
          <w:rFonts w:ascii="Times New Roman" w:hAnsi="Times New Roman"/>
          <w:sz w:val="28"/>
          <w:szCs w:val="28"/>
        </w:rPr>
        <w:t>В данной программе выделяются следующие содержательные линии:</w:t>
      </w:r>
    </w:p>
    <w:p w:rsidR="00234D2C" w:rsidRDefault="00EB20F3">
      <w:pPr>
        <w:pStyle w:val="31"/>
        <w:numPr>
          <w:ilvl w:val="0"/>
          <w:numId w:val="2"/>
        </w:numPr>
        <w:shd w:val="clear" w:color="auto" w:fill="FFFFFF"/>
        <w:tabs>
          <w:tab w:val="clear" w:pos="709"/>
          <w:tab w:val="left" w:pos="726"/>
        </w:tabs>
        <w:spacing w:line="300" w:lineRule="exact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коммуникативные умения;</w:t>
      </w:r>
    </w:p>
    <w:p w:rsidR="00234D2C" w:rsidRDefault="00EB20F3">
      <w:pPr>
        <w:pStyle w:val="31"/>
        <w:numPr>
          <w:ilvl w:val="0"/>
          <w:numId w:val="2"/>
        </w:numPr>
        <w:shd w:val="clear" w:color="auto" w:fill="FFFFFF"/>
        <w:tabs>
          <w:tab w:val="clear" w:pos="709"/>
          <w:tab w:val="left" w:pos="726"/>
        </w:tabs>
        <w:spacing w:line="300" w:lineRule="exact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языковые знания и навыки оперирования ими;</w:t>
      </w:r>
    </w:p>
    <w:p w:rsidR="00234D2C" w:rsidRDefault="00EB20F3">
      <w:pPr>
        <w:pStyle w:val="31"/>
        <w:numPr>
          <w:ilvl w:val="0"/>
          <w:numId w:val="2"/>
        </w:numPr>
        <w:shd w:val="clear" w:color="auto" w:fill="FFFFFF"/>
        <w:tabs>
          <w:tab w:val="clear" w:pos="709"/>
          <w:tab w:val="left" w:pos="726"/>
        </w:tabs>
        <w:spacing w:line="300" w:lineRule="exact"/>
        <w:ind w:left="0" w:firstLine="735"/>
        <w:jc w:val="both"/>
      </w:pPr>
      <w:r>
        <w:rPr>
          <w:rFonts w:ascii="Times New Roman" w:hAnsi="Times New Roman"/>
          <w:sz w:val="28"/>
          <w:szCs w:val="28"/>
        </w:rPr>
        <w:t>социокультурные знания и умения.</w:t>
      </w:r>
    </w:p>
    <w:p w:rsidR="00234D2C" w:rsidRDefault="00EB20F3">
      <w:pPr>
        <w:pStyle w:val="31"/>
        <w:shd w:val="clear" w:color="auto" w:fill="FFFFFF"/>
        <w:spacing w:after="260"/>
        <w:ind w:firstLine="735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Основной линией следует считать </w:t>
      </w:r>
      <w:r>
        <w:rPr>
          <w:rStyle w:val="a5"/>
          <w:rFonts w:ascii="Times New Roman" w:hAnsi="Times New Roman"/>
          <w:sz w:val="28"/>
          <w:szCs w:val="28"/>
        </w:rPr>
        <w:t>коммуникативные умения,</w:t>
      </w:r>
      <w:r>
        <w:rPr>
          <w:rFonts w:ascii="Times New Roman" w:hAnsi="Times New Roman"/>
          <w:sz w:val="28"/>
          <w:szCs w:val="28"/>
        </w:rPr>
        <w:t xml:space="preserve"> которые представляют собой результат овладения французским языком на данном этапе обучения. Формирование </w:t>
      </w:r>
      <w:r w:rsidR="001405A7">
        <w:rPr>
          <w:rFonts w:ascii="Times New Roman" w:hAnsi="Times New Roman"/>
          <w:sz w:val="28"/>
          <w:szCs w:val="28"/>
        </w:rPr>
        <w:t xml:space="preserve"> элементарных </w:t>
      </w:r>
      <w:r>
        <w:rPr>
          <w:rFonts w:ascii="Times New Roman" w:hAnsi="Times New Roman"/>
          <w:sz w:val="28"/>
          <w:szCs w:val="28"/>
        </w:rPr>
        <w:t>коммуникативных умений предполагает овладение</w:t>
      </w:r>
      <w:r w:rsidR="001405A7">
        <w:rPr>
          <w:rFonts w:ascii="Times New Roman" w:hAnsi="Times New Roman"/>
          <w:sz w:val="28"/>
          <w:szCs w:val="28"/>
        </w:rPr>
        <w:t xml:space="preserve"> простыми</w:t>
      </w:r>
      <w:r>
        <w:rPr>
          <w:rFonts w:ascii="Times New Roman" w:hAnsi="Times New Roman"/>
          <w:sz w:val="28"/>
          <w:szCs w:val="28"/>
        </w:rPr>
        <w:t xml:space="preserve"> языковыми средствами, а также навыками оперирования ими в процессе говорения,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. Таким образом, языковые знания и навыки представляют собой часть названных  коммуникативных умений. Формирование коммуникативной компетенции неразрывно связано и с социокультурными знаниями. </w:t>
      </w:r>
    </w:p>
    <w:p w:rsidR="00234D2C" w:rsidRPr="007D6D3F" w:rsidRDefault="00EB20F3" w:rsidP="007D6D3F">
      <w:pPr>
        <w:pStyle w:val="40"/>
        <w:shd w:val="clear" w:color="auto" w:fill="FFFFFF"/>
        <w:spacing w:after="82" w:line="230" w:lineRule="exact"/>
        <w:ind w:firstLine="735"/>
        <w:jc w:val="center"/>
        <w:rPr>
          <w:b/>
        </w:rPr>
      </w:pPr>
      <w:r w:rsidRPr="007D6D3F">
        <w:rPr>
          <w:rFonts w:ascii="Times New Roman" w:hAnsi="Times New Roman" w:cs="Times New Roman"/>
          <w:b/>
          <w:sz w:val="28"/>
          <w:szCs w:val="28"/>
        </w:rPr>
        <w:t>ПРЕДМЕТНОЕ СОДЕРЖАНИЕ РЕЧИ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>Предметное содержание устной  речи соответствует образовательным и воспитательным целям, а также интересам, потребностям и другим возрастным особенностям младших школьников и включает:</w:t>
      </w:r>
    </w:p>
    <w:p w:rsidR="00234D2C" w:rsidRDefault="00EB20F3">
      <w:pPr>
        <w:pStyle w:val="31"/>
        <w:numPr>
          <w:ilvl w:val="0"/>
          <w:numId w:val="2"/>
        </w:numPr>
        <w:shd w:val="clear" w:color="auto" w:fill="FFFFFF"/>
        <w:tabs>
          <w:tab w:val="left" w:pos="345"/>
        </w:tabs>
        <w:ind w:left="0" w:firstLine="735"/>
        <w:jc w:val="both"/>
      </w:pPr>
      <w:r w:rsidRPr="007D6D3F">
        <w:rPr>
          <w:rStyle w:val="a6"/>
          <w:rFonts w:ascii="Times New Roman" w:hAnsi="Times New Roman"/>
          <w:b/>
          <w:sz w:val="28"/>
          <w:szCs w:val="28"/>
        </w:rPr>
        <w:t xml:space="preserve">Знакомство. </w:t>
      </w:r>
      <w:r>
        <w:rPr>
          <w:rFonts w:ascii="Times New Roman" w:hAnsi="Times New Roman"/>
          <w:sz w:val="28"/>
          <w:szCs w:val="28"/>
        </w:rPr>
        <w:t>С одноклассниками, учителем, персонажами детских произведений: имя, возраст. Приветствие, прощание с использованием типичных фраз речевого этикета.</w:t>
      </w:r>
    </w:p>
    <w:p w:rsidR="00234D2C" w:rsidRDefault="00EB20F3">
      <w:pPr>
        <w:pStyle w:val="31"/>
        <w:numPr>
          <w:ilvl w:val="0"/>
          <w:numId w:val="2"/>
        </w:numPr>
        <w:shd w:val="clear" w:color="auto" w:fill="FFFFFF"/>
        <w:tabs>
          <w:tab w:val="left" w:pos="345"/>
        </w:tabs>
        <w:ind w:left="0" w:firstLine="735"/>
        <w:jc w:val="both"/>
      </w:pPr>
      <w:r w:rsidRPr="007D6D3F">
        <w:rPr>
          <w:rStyle w:val="FranklinGothicHeavy"/>
          <w:rFonts w:ascii="Times New Roman" w:hAnsi="Times New Roman" w:cs="Times New Roman"/>
          <w:b/>
          <w:sz w:val="28"/>
          <w:szCs w:val="28"/>
        </w:rPr>
        <w:t xml:space="preserve">Я </w:t>
      </w:r>
      <w:r w:rsidRPr="007D6D3F">
        <w:rPr>
          <w:rStyle w:val="a6"/>
          <w:rFonts w:ascii="Times New Roman" w:hAnsi="Times New Roman"/>
          <w:b/>
          <w:sz w:val="28"/>
          <w:szCs w:val="28"/>
        </w:rPr>
        <w:t>и моя семья.</w:t>
      </w:r>
      <w:r>
        <w:rPr>
          <w:rStyle w:val="a6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Члены семьи, их имена, возраст, внешность, черты характера, увлечения/хобби. Покупки в магазине: одежда, обувь, основные продукты питания. Любимая еда. </w:t>
      </w:r>
    </w:p>
    <w:p w:rsidR="00234D2C" w:rsidRPr="00EC55CB" w:rsidRDefault="00EB20F3" w:rsidP="00EC55CB">
      <w:pPr>
        <w:pStyle w:val="31"/>
        <w:numPr>
          <w:ilvl w:val="0"/>
          <w:numId w:val="2"/>
        </w:numPr>
        <w:shd w:val="clear" w:color="auto" w:fill="FFFFFF"/>
        <w:tabs>
          <w:tab w:val="left" w:pos="348"/>
        </w:tabs>
        <w:spacing w:line="257" w:lineRule="exact"/>
        <w:ind w:left="0" w:firstLine="735"/>
        <w:jc w:val="both"/>
        <w:rPr>
          <w:rFonts w:ascii="Times New Roman" w:hAnsi="Times New Roman"/>
          <w:b/>
          <w:sz w:val="28"/>
          <w:szCs w:val="28"/>
        </w:rPr>
      </w:pPr>
      <w:r w:rsidRPr="00EC55CB">
        <w:rPr>
          <w:rStyle w:val="a6"/>
          <w:rFonts w:ascii="Times New Roman" w:hAnsi="Times New Roman"/>
          <w:b/>
          <w:sz w:val="28"/>
          <w:szCs w:val="28"/>
        </w:rPr>
        <w:t>Мир моих увлечений.</w:t>
      </w:r>
      <w:r w:rsidRPr="00EC55CB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EC55CB">
        <w:rPr>
          <w:rFonts w:ascii="Times New Roman" w:hAnsi="Times New Roman"/>
          <w:sz w:val="28"/>
          <w:szCs w:val="28"/>
        </w:rPr>
        <w:t xml:space="preserve">Мои любимые занятия. Виды спорта и спортивные игры. </w:t>
      </w:r>
    </w:p>
    <w:p w:rsidR="00EC55CB" w:rsidRPr="00EC55CB" w:rsidRDefault="00EB20F3" w:rsidP="00EC55CB">
      <w:pPr>
        <w:pStyle w:val="31"/>
        <w:numPr>
          <w:ilvl w:val="0"/>
          <w:numId w:val="2"/>
        </w:numPr>
        <w:shd w:val="clear" w:color="auto" w:fill="FFFFFF"/>
        <w:tabs>
          <w:tab w:val="left" w:pos="348"/>
        </w:tabs>
        <w:ind w:left="0" w:firstLine="735"/>
        <w:jc w:val="both"/>
      </w:pPr>
      <w:r w:rsidRPr="00EC55CB">
        <w:rPr>
          <w:rStyle w:val="a6"/>
          <w:rFonts w:ascii="Times New Roman" w:hAnsi="Times New Roman"/>
          <w:b/>
          <w:sz w:val="28"/>
          <w:szCs w:val="28"/>
        </w:rPr>
        <w:t>Я и мои друзья.</w:t>
      </w:r>
      <w:r w:rsidRPr="00EC55CB">
        <w:rPr>
          <w:rStyle w:val="a6"/>
          <w:rFonts w:ascii="Times New Roman" w:hAnsi="Times New Roman"/>
          <w:sz w:val="28"/>
          <w:szCs w:val="28"/>
        </w:rPr>
        <w:t xml:space="preserve"> </w:t>
      </w:r>
      <w:r w:rsidRPr="00EC55CB">
        <w:rPr>
          <w:rFonts w:ascii="Times New Roman" w:hAnsi="Times New Roman"/>
          <w:sz w:val="28"/>
          <w:szCs w:val="28"/>
        </w:rPr>
        <w:t>Имя, возраст, внешность, характер, увлечения/хобби. Совместные занятия. Любимое домашнее животное</w:t>
      </w:r>
      <w:r w:rsidR="00EC55CB">
        <w:rPr>
          <w:rFonts w:ascii="Times New Roman" w:hAnsi="Times New Roman"/>
          <w:sz w:val="28"/>
          <w:szCs w:val="28"/>
        </w:rPr>
        <w:t>.</w:t>
      </w:r>
    </w:p>
    <w:p w:rsidR="00234D2C" w:rsidRPr="00EC55CB" w:rsidRDefault="00EB20F3" w:rsidP="00EC55CB">
      <w:pPr>
        <w:pStyle w:val="31"/>
        <w:numPr>
          <w:ilvl w:val="0"/>
          <w:numId w:val="2"/>
        </w:numPr>
        <w:shd w:val="clear" w:color="auto" w:fill="FFFFFF"/>
        <w:tabs>
          <w:tab w:val="left" w:pos="348"/>
        </w:tabs>
        <w:ind w:left="0" w:firstLine="7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5CB">
        <w:rPr>
          <w:rStyle w:val="a6"/>
          <w:rFonts w:ascii="Times New Roman" w:hAnsi="Times New Roman"/>
          <w:b/>
          <w:sz w:val="28"/>
          <w:szCs w:val="28"/>
        </w:rPr>
        <w:t>Моя школа.</w:t>
      </w:r>
      <w:r w:rsidRPr="00EC55CB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EC55CB" w:rsidRPr="00EC55CB">
        <w:rPr>
          <w:rStyle w:val="a6"/>
          <w:rFonts w:ascii="Times New Roman" w:hAnsi="Times New Roman"/>
          <w:sz w:val="28"/>
          <w:szCs w:val="28"/>
        </w:rPr>
        <w:t>Ш</w:t>
      </w:r>
      <w:r w:rsidRPr="00EC55CB">
        <w:rPr>
          <w:rFonts w:ascii="Times New Roman" w:hAnsi="Times New Roman"/>
          <w:sz w:val="28"/>
          <w:szCs w:val="28"/>
        </w:rPr>
        <w:t xml:space="preserve">кольные принадлежности. </w:t>
      </w:r>
    </w:p>
    <w:p w:rsidR="00234D2C" w:rsidRPr="00EB20F3" w:rsidRDefault="00EB20F3">
      <w:pPr>
        <w:pStyle w:val="31"/>
        <w:numPr>
          <w:ilvl w:val="0"/>
          <w:numId w:val="2"/>
        </w:numPr>
        <w:shd w:val="clear" w:color="auto" w:fill="FFFFFF"/>
        <w:tabs>
          <w:tab w:val="left" w:pos="348"/>
        </w:tabs>
        <w:ind w:left="0" w:firstLine="735"/>
        <w:jc w:val="both"/>
        <w:rPr>
          <w:rFonts w:ascii="Times New Roman" w:hAnsi="Times New Roman" w:cs="Times New Roman"/>
          <w:sz w:val="28"/>
          <w:szCs w:val="28"/>
        </w:rPr>
      </w:pPr>
      <w:r w:rsidRPr="00EC55CB">
        <w:rPr>
          <w:rStyle w:val="a6"/>
          <w:rFonts w:ascii="Times New Roman" w:hAnsi="Times New Roman" w:cs="Times New Roman"/>
          <w:b/>
          <w:sz w:val="28"/>
          <w:szCs w:val="28"/>
        </w:rPr>
        <w:t>Мир вокруг меня.</w:t>
      </w:r>
      <w:r w:rsidRPr="00EC55CB">
        <w:rPr>
          <w:rFonts w:ascii="Times New Roman" w:hAnsi="Times New Roman" w:cs="Times New Roman"/>
          <w:sz w:val="28"/>
          <w:szCs w:val="28"/>
        </w:rPr>
        <w:t xml:space="preserve"> Дикие и домашние животные.</w:t>
      </w:r>
    </w:p>
    <w:p w:rsidR="00234D2C" w:rsidRPr="00EB20F3" w:rsidRDefault="00EB20F3">
      <w:pPr>
        <w:pStyle w:val="31"/>
        <w:numPr>
          <w:ilvl w:val="0"/>
          <w:numId w:val="2"/>
        </w:numPr>
        <w:shd w:val="clear" w:color="auto" w:fill="FFFFFF"/>
        <w:tabs>
          <w:tab w:val="left" w:pos="348"/>
        </w:tabs>
        <w:spacing w:after="262"/>
        <w:ind w:left="0" w:firstLine="735"/>
        <w:jc w:val="both"/>
        <w:rPr>
          <w:rFonts w:ascii="Times New Roman" w:hAnsi="Times New Roman" w:cs="Times New Roman"/>
          <w:sz w:val="28"/>
          <w:szCs w:val="28"/>
        </w:rPr>
      </w:pPr>
      <w:r w:rsidRPr="00E3604C">
        <w:rPr>
          <w:rStyle w:val="a6"/>
          <w:rFonts w:ascii="Times New Roman" w:hAnsi="Times New Roman" w:cs="Times New Roman"/>
          <w:b/>
          <w:sz w:val="28"/>
          <w:szCs w:val="28"/>
        </w:rPr>
        <w:t>Страна/страны изучаемого языка и родная страна.</w:t>
      </w:r>
      <w:r w:rsidRPr="00EB20F3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EB20F3">
        <w:rPr>
          <w:rFonts w:ascii="Times New Roman" w:hAnsi="Times New Roman" w:cs="Times New Roman"/>
          <w:sz w:val="28"/>
          <w:szCs w:val="28"/>
        </w:rPr>
        <w:t>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234D2C" w:rsidRDefault="00EB20F3" w:rsidP="006C74B1">
      <w:pPr>
        <w:pStyle w:val="40"/>
        <w:shd w:val="clear" w:color="auto" w:fill="FFFFFF"/>
        <w:spacing w:after="0" w:line="302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4B1">
        <w:rPr>
          <w:rFonts w:ascii="Times New Roman" w:hAnsi="Times New Roman" w:cs="Times New Roman"/>
          <w:b/>
          <w:sz w:val="28"/>
          <w:szCs w:val="28"/>
        </w:rPr>
        <w:t>КОММУНИКАТИВНЫЕ УМЕНИЯ ПО ВИДАМ РЕЧЕВОЙ ДЕЯТЕЛЬНОСТИ</w:t>
      </w:r>
    </w:p>
    <w:p w:rsidR="006C74B1" w:rsidRPr="006C74B1" w:rsidRDefault="006C74B1" w:rsidP="006C74B1">
      <w:pPr>
        <w:pStyle w:val="40"/>
        <w:shd w:val="clear" w:color="auto" w:fill="FFFFFF"/>
        <w:spacing w:after="0" w:line="302" w:lineRule="exact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4D2C" w:rsidRPr="00503923" w:rsidRDefault="00EB20F3" w:rsidP="006C74B1">
      <w:pPr>
        <w:pStyle w:val="40"/>
        <w:shd w:val="clear" w:color="auto" w:fill="FFFFFF"/>
        <w:spacing w:after="51" w:line="240" w:lineRule="auto"/>
        <w:ind w:firstLine="7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923">
        <w:rPr>
          <w:rFonts w:ascii="Times New Roman" w:hAnsi="Times New Roman" w:cs="Times New Roman"/>
          <w:b/>
          <w:sz w:val="28"/>
          <w:szCs w:val="28"/>
        </w:rPr>
        <w:t>В русле говорения</w:t>
      </w:r>
      <w:r w:rsidR="006C74B1" w:rsidRPr="00503923">
        <w:rPr>
          <w:rFonts w:ascii="Times New Roman" w:hAnsi="Times New Roman" w:cs="Times New Roman"/>
          <w:b/>
          <w:sz w:val="28"/>
          <w:szCs w:val="28"/>
        </w:rPr>
        <w:t>:</w:t>
      </w:r>
    </w:p>
    <w:p w:rsidR="00234D2C" w:rsidRPr="006C74B1" w:rsidRDefault="006C74B1" w:rsidP="006C74B1">
      <w:pPr>
        <w:pStyle w:val="32"/>
        <w:shd w:val="clear" w:color="auto" w:fill="FFFFFF"/>
        <w:tabs>
          <w:tab w:val="left" w:pos="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4B1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5039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4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20F3" w:rsidRPr="006C74B1">
        <w:rPr>
          <w:rFonts w:ascii="Times New Roman" w:hAnsi="Times New Roman" w:cs="Times New Roman"/>
          <w:b/>
          <w:sz w:val="28"/>
          <w:szCs w:val="28"/>
        </w:rPr>
        <w:t>Диалогическая форма.</w:t>
      </w:r>
    </w:p>
    <w:p w:rsidR="00234D2C" w:rsidRPr="00EB20F3" w:rsidRDefault="00EB20F3" w:rsidP="006C74B1">
      <w:pPr>
        <w:pStyle w:val="31"/>
        <w:shd w:val="clear" w:color="auto" w:fill="FFFFFF"/>
        <w:spacing w:after="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0F3">
        <w:rPr>
          <w:rFonts w:ascii="Times New Roman" w:hAnsi="Times New Roman" w:cs="Times New Roman"/>
          <w:sz w:val="28"/>
          <w:szCs w:val="28"/>
        </w:rPr>
        <w:t>Уметь вести:</w:t>
      </w:r>
    </w:p>
    <w:p w:rsidR="00234D2C" w:rsidRPr="00EB20F3" w:rsidRDefault="00EB20F3" w:rsidP="006C74B1">
      <w:pPr>
        <w:pStyle w:val="31"/>
        <w:numPr>
          <w:ilvl w:val="3"/>
          <w:numId w:val="25"/>
        </w:numPr>
        <w:shd w:val="clear" w:color="auto" w:fill="FFFFFF"/>
        <w:tabs>
          <w:tab w:val="left" w:pos="348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20F3">
        <w:rPr>
          <w:rFonts w:ascii="Times New Roman" w:hAnsi="Times New Roman" w:cs="Times New Roman"/>
          <w:sz w:val="28"/>
          <w:szCs w:val="28"/>
        </w:rPr>
        <w:t>этикетные диалоги в типичных ситуациях бытового, учебно-трудового и межкультурного общения: знакомство, представление, приветствие, прощание, благодарность, поздравление и т.п. с использованием речевых клише;</w:t>
      </w:r>
      <w:proofErr w:type="gramEnd"/>
    </w:p>
    <w:p w:rsidR="00234D2C" w:rsidRPr="00EB20F3" w:rsidRDefault="00EB20F3" w:rsidP="006C74B1">
      <w:pPr>
        <w:pStyle w:val="31"/>
        <w:numPr>
          <w:ilvl w:val="0"/>
          <w:numId w:val="25"/>
        </w:numPr>
        <w:shd w:val="clear" w:color="auto" w:fill="FFFFFF"/>
        <w:tabs>
          <w:tab w:val="left" w:pos="348"/>
        </w:tabs>
        <w:spacing w:after="25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0F3">
        <w:rPr>
          <w:rFonts w:ascii="Times New Roman" w:hAnsi="Times New Roman" w:cs="Times New Roman"/>
          <w:sz w:val="28"/>
          <w:szCs w:val="28"/>
        </w:rPr>
        <w:t>диалог-расспрос (</w:t>
      </w:r>
      <w:r w:rsidR="006C74B1">
        <w:rPr>
          <w:rFonts w:ascii="Times New Roman" w:hAnsi="Times New Roman" w:cs="Times New Roman"/>
          <w:sz w:val="28"/>
          <w:szCs w:val="28"/>
        </w:rPr>
        <w:t>запрос информации, ответ на неё</w:t>
      </w:r>
      <w:r w:rsidRPr="00EB20F3">
        <w:rPr>
          <w:rFonts w:ascii="Times New Roman" w:hAnsi="Times New Roman" w:cs="Times New Roman"/>
          <w:sz w:val="28"/>
          <w:szCs w:val="28"/>
        </w:rPr>
        <w:t>);</w:t>
      </w:r>
    </w:p>
    <w:p w:rsidR="00234D2C" w:rsidRPr="00EB20F3" w:rsidRDefault="00EB20F3" w:rsidP="006C74B1">
      <w:pPr>
        <w:pStyle w:val="31"/>
        <w:numPr>
          <w:ilvl w:val="3"/>
          <w:numId w:val="24"/>
        </w:numPr>
        <w:shd w:val="clear" w:color="auto" w:fill="FFFFFF"/>
        <w:tabs>
          <w:tab w:val="left" w:pos="348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B20F3">
        <w:rPr>
          <w:rFonts w:ascii="Times New Roman" w:hAnsi="Times New Roman" w:cs="Times New Roman"/>
          <w:sz w:val="28"/>
          <w:szCs w:val="28"/>
        </w:rPr>
        <w:t xml:space="preserve">диалог-побуждение к действию (просьба, приглашение, </w:t>
      </w:r>
      <w:r w:rsidR="006C74B1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EB20F3">
        <w:rPr>
          <w:rFonts w:ascii="Times New Roman" w:hAnsi="Times New Roman" w:cs="Times New Roman"/>
          <w:sz w:val="28"/>
          <w:szCs w:val="28"/>
        </w:rPr>
        <w:t>согласие/ несогласие, желание/нежелание, отрицательное/ положительное реагирование).</w:t>
      </w:r>
    </w:p>
    <w:p w:rsidR="00234D2C" w:rsidRPr="00503923" w:rsidRDefault="00503923" w:rsidP="00503923">
      <w:pPr>
        <w:pStyle w:val="32"/>
        <w:shd w:val="clear" w:color="auto" w:fill="FFFFFF"/>
        <w:tabs>
          <w:tab w:val="left" w:pos="64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92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B20F3" w:rsidRPr="00503923">
        <w:rPr>
          <w:rFonts w:ascii="Times New Roman" w:hAnsi="Times New Roman" w:cs="Times New Roman"/>
          <w:b/>
          <w:sz w:val="28"/>
          <w:szCs w:val="28"/>
        </w:rPr>
        <w:t>Монологическая форма.</w:t>
      </w:r>
    </w:p>
    <w:p w:rsidR="001405A7" w:rsidRDefault="00EB20F3" w:rsidP="001405A7">
      <w:pPr>
        <w:pStyle w:val="31"/>
        <w:shd w:val="clear" w:color="auto" w:fill="FFFFFF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 w:rsidRPr="00EB20F3">
        <w:rPr>
          <w:rFonts w:ascii="Times New Roman" w:hAnsi="Times New Roman" w:cs="Times New Roman"/>
          <w:sz w:val="28"/>
          <w:szCs w:val="28"/>
        </w:rPr>
        <w:t xml:space="preserve">Уметь пользоваться </w:t>
      </w:r>
      <w:r w:rsidR="001405A7">
        <w:rPr>
          <w:rFonts w:ascii="Times New Roman" w:hAnsi="Times New Roman" w:cs="Times New Roman"/>
          <w:sz w:val="28"/>
          <w:szCs w:val="28"/>
        </w:rPr>
        <w:t>простейшими</w:t>
      </w:r>
      <w:r w:rsidRPr="00EB20F3">
        <w:rPr>
          <w:rFonts w:ascii="Times New Roman" w:hAnsi="Times New Roman" w:cs="Times New Roman"/>
          <w:sz w:val="28"/>
          <w:szCs w:val="28"/>
        </w:rPr>
        <w:t xml:space="preserve"> коммуникативными типами монологической речи: описание (предмето</w:t>
      </w:r>
      <w:r w:rsidR="00EC55CB">
        <w:rPr>
          <w:rFonts w:ascii="Times New Roman" w:hAnsi="Times New Roman" w:cs="Times New Roman"/>
          <w:sz w:val="28"/>
          <w:szCs w:val="28"/>
        </w:rPr>
        <w:t>в, персонажей, картинок и т.п.)</w:t>
      </w:r>
      <w:r w:rsidR="001405A7">
        <w:rPr>
          <w:rFonts w:ascii="Times New Roman" w:hAnsi="Times New Roman" w:cs="Times New Roman"/>
          <w:sz w:val="28"/>
          <w:szCs w:val="28"/>
        </w:rPr>
        <w:t>.</w:t>
      </w:r>
      <w:bookmarkStart w:id="9" w:name="bookmark7"/>
      <w:bookmarkEnd w:id="9"/>
    </w:p>
    <w:p w:rsidR="00234D2C" w:rsidRPr="001405A7" w:rsidRDefault="001405A7" w:rsidP="001405A7">
      <w:pPr>
        <w:pStyle w:val="31"/>
        <w:shd w:val="clear" w:color="auto" w:fill="FFFFFF"/>
        <w:ind w:firstLine="73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05A7">
        <w:rPr>
          <w:rFonts w:ascii="Times New Roman" w:hAnsi="Times New Roman" w:cs="Times New Roman"/>
          <w:b/>
          <w:sz w:val="28"/>
          <w:szCs w:val="28"/>
        </w:rPr>
        <w:t>В р</w:t>
      </w:r>
      <w:r w:rsidR="00EB20F3" w:rsidRPr="001405A7">
        <w:rPr>
          <w:rFonts w:ascii="Times New Roman" w:hAnsi="Times New Roman" w:cs="Times New Roman"/>
          <w:b/>
          <w:sz w:val="28"/>
          <w:szCs w:val="28"/>
        </w:rPr>
        <w:t xml:space="preserve">усле </w:t>
      </w:r>
      <w:proofErr w:type="spellStart"/>
      <w:r w:rsidR="00EB20F3" w:rsidRPr="001405A7">
        <w:rPr>
          <w:rFonts w:ascii="Times New Roman" w:hAnsi="Times New Roman" w:cs="Times New Roman"/>
          <w:b/>
          <w:sz w:val="28"/>
          <w:szCs w:val="28"/>
        </w:rPr>
        <w:t>аудирования</w:t>
      </w:r>
      <w:proofErr w:type="spellEnd"/>
    </w:p>
    <w:p w:rsidR="00234D2C" w:rsidRPr="00EB20F3" w:rsidRDefault="00EB20F3" w:rsidP="00503923">
      <w:pPr>
        <w:pStyle w:val="31"/>
        <w:shd w:val="clear" w:color="auto" w:fill="FFFFFF"/>
        <w:spacing w:after="25" w:line="240" w:lineRule="auto"/>
        <w:ind w:firstLine="735"/>
        <w:jc w:val="both"/>
        <w:rPr>
          <w:rFonts w:ascii="Times New Roman" w:hAnsi="Times New Roman" w:cs="Times New Roman"/>
          <w:sz w:val="28"/>
          <w:szCs w:val="28"/>
        </w:rPr>
      </w:pPr>
      <w:r w:rsidRPr="00EB20F3">
        <w:rPr>
          <w:rFonts w:ascii="Times New Roman" w:hAnsi="Times New Roman" w:cs="Times New Roman"/>
          <w:sz w:val="28"/>
          <w:szCs w:val="28"/>
        </w:rPr>
        <w:t>Воспринимать на слух и понимать:</w:t>
      </w:r>
    </w:p>
    <w:p w:rsidR="00234D2C" w:rsidRPr="001405A7" w:rsidRDefault="00EB20F3" w:rsidP="00503923">
      <w:pPr>
        <w:pStyle w:val="31"/>
        <w:numPr>
          <w:ilvl w:val="0"/>
          <w:numId w:val="26"/>
        </w:numPr>
        <w:shd w:val="clear" w:color="auto" w:fill="FFFFFF"/>
        <w:tabs>
          <w:tab w:val="left" w:pos="348"/>
        </w:tabs>
        <w:spacing w:after="142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A7">
        <w:rPr>
          <w:rFonts w:ascii="Times New Roman" w:hAnsi="Times New Roman" w:cs="Times New Roman"/>
          <w:sz w:val="28"/>
          <w:szCs w:val="28"/>
        </w:rPr>
        <w:t xml:space="preserve">речь учителя и одноклассников в процессе общения на уроке </w:t>
      </w:r>
    </w:p>
    <w:p w:rsidR="00234D2C" w:rsidRPr="00EB20F3" w:rsidRDefault="00EB20F3" w:rsidP="00503923">
      <w:pPr>
        <w:pStyle w:val="31"/>
        <w:numPr>
          <w:ilvl w:val="0"/>
          <w:numId w:val="26"/>
        </w:numPr>
        <w:shd w:val="clear" w:color="auto" w:fill="FFFFFF"/>
        <w:tabs>
          <w:tab w:val="left" w:pos="348"/>
        </w:tabs>
        <w:spacing w:after="142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05A7">
        <w:rPr>
          <w:rFonts w:ascii="Times New Roman" w:hAnsi="Times New Roman" w:cs="Times New Roman"/>
          <w:sz w:val="28"/>
          <w:szCs w:val="28"/>
        </w:rPr>
        <w:t>небольшие доступные тексты в аудиозаписи, построенные на изученном языковом материале.</w:t>
      </w:r>
    </w:p>
    <w:p w:rsidR="00503923" w:rsidRDefault="00503923" w:rsidP="00503923">
      <w:pPr>
        <w:pStyle w:val="26"/>
        <w:keepNext/>
        <w:shd w:val="clear" w:color="auto" w:fill="FFFFFF"/>
        <w:spacing w:after="176" w:line="240" w:lineRule="auto"/>
        <w:ind w:firstLine="73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0" w:name="bookmark8"/>
      <w:bookmarkStart w:id="11" w:name="bookmark10"/>
      <w:bookmarkEnd w:id="10"/>
      <w:bookmarkEnd w:id="11"/>
    </w:p>
    <w:p w:rsidR="00234D2C" w:rsidRDefault="00EB20F3" w:rsidP="00583A7E">
      <w:pPr>
        <w:pStyle w:val="26"/>
        <w:keepNext/>
        <w:shd w:val="clear" w:color="auto" w:fill="FFFFFF"/>
        <w:spacing w:after="176" w:line="240" w:lineRule="auto"/>
        <w:ind w:firstLine="735"/>
        <w:jc w:val="center"/>
      </w:pPr>
      <w:r w:rsidRPr="00503923">
        <w:rPr>
          <w:rFonts w:ascii="Times New Roman" w:hAnsi="Times New Roman" w:cs="Times New Roman"/>
          <w:b/>
          <w:sz w:val="28"/>
          <w:szCs w:val="28"/>
        </w:rPr>
        <w:t>ЯЗЫКОВЫЕ СРЕДСТВА И НАВЫКИ ПОЛЬЗОВАНИЯ 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D2C" w:rsidRPr="00503923" w:rsidRDefault="00EB20F3" w:rsidP="00503923">
      <w:pPr>
        <w:pStyle w:val="26"/>
        <w:keepNext/>
        <w:shd w:val="clear" w:color="auto" w:fill="FFFFFF"/>
        <w:spacing w:after="106" w:line="230" w:lineRule="exact"/>
        <w:jc w:val="both"/>
        <w:rPr>
          <w:b/>
        </w:rPr>
      </w:pPr>
      <w:bookmarkStart w:id="12" w:name="bookmark11"/>
      <w:bookmarkEnd w:id="12"/>
      <w:r w:rsidRPr="00503923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  <w:r w:rsidR="00503923">
        <w:rPr>
          <w:rFonts w:ascii="Times New Roman" w:hAnsi="Times New Roman" w:cs="Times New Roman"/>
          <w:b/>
          <w:sz w:val="28"/>
          <w:szCs w:val="28"/>
        </w:rPr>
        <w:t>: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spacing w:after="85" w:line="230" w:lineRule="exact"/>
        <w:jc w:val="both"/>
      </w:pPr>
      <w:r>
        <w:rPr>
          <w:rFonts w:ascii="Times New Roman" w:hAnsi="Times New Roman"/>
          <w:sz w:val="28"/>
          <w:szCs w:val="28"/>
        </w:rPr>
        <w:t>Все звуки французского языка.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spacing w:line="257" w:lineRule="exact"/>
        <w:jc w:val="both"/>
      </w:pPr>
      <w:r>
        <w:rPr>
          <w:rFonts w:ascii="Times New Roman" w:hAnsi="Times New Roman"/>
          <w:sz w:val="28"/>
          <w:szCs w:val="28"/>
        </w:rPr>
        <w:t>Нормы произношения звуков французского языка (отсутствие оглушения звонких согласных, отсутствие редукции неударных гласных, открытость и закрытость гласных, н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зализованность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неназализованность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гласных).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spacing w:after="101" w:line="230" w:lineRule="exact"/>
        <w:jc w:val="both"/>
      </w:pPr>
      <w:r>
        <w:rPr>
          <w:rFonts w:ascii="Times New Roman" w:hAnsi="Times New Roman"/>
          <w:sz w:val="28"/>
          <w:szCs w:val="28"/>
        </w:rPr>
        <w:t>Дифтонги.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spacing w:after="81" w:line="230" w:lineRule="exact"/>
        <w:jc w:val="both"/>
      </w:pPr>
      <w:r>
        <w:rPr>
          <w:rFonts w:ascii="Times New Roman" w:hAnsi="Times New Roman"/>
          <w:sz w:val="28"/>
          <w:szCs w:val="28"/>
        </w:rPr>
        <w:t>Членение предложения на смысловые ритмические группы.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spacing w:line="259" w:lineRule="exact"/>
        <w:jc w:val="both"/>
      </w:pPr>
      <w:r>
        <w:rPr>
          <w:rFonts w:ascii="Times New Roman" w:hAnsi="Times New Roman"/>
          <w:sz w:val="28"/>
          <w:szCs w:val="28"/>
        </w:rPr>
        <w:t>Ударение в изолированном слове, ритмической группе, фразе.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spacing w:line="259" w:lineRule="exact"/>
        <w:jc w:val="both"/>
      </w:pPr>
      <w:r>
        <w:rPr>
          <w:rFonts w:ascii="Times New Roman" w:hAnsi="Times New Roman"/>
          <w:sz w:val="28"/>
          <w:szCs w:val="28"/>
        </w:rPr>
        <w:t>Фонетическое сцепление (</w:t>
      </w:r>
      <w:r>
        <w:rPr>
          <w:rFonts w:ascii="Times New Roman" w:hAnsi="Times New Roman"/>
          <w:sz w:val="28"/>
          <w:szCs w:val="28"/>
          <w:lang w:val="en-US"/>
        </w:rPr>
        <w:t>liaison</w:t>
      </w:r>
      <w:r>
        <w:rPr>
          <w:rFonts w:ascii="Times New Roman" w:hAnsi="Times New Roman"/>
          <w:sz w:val="28"/>
          <w:szCs w:val="28"/>
        </w:rPr>
        <w:t>) и связывание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enchainement</w:t>
      </w:r>
      <w:proofErr w:type="spellEnd"/>
      <w:r>
        <w:rPr>
          <w:rFonts w:ascii="Times New Roman" w:hAnsi="Times New Roman"/>
          <w:sz w:val="28"/>
          <w:szCs w:val="28"/>
        </w:rPr>
        <w:t>) слов внутри ритмических групп.</w:t>
      </w:r>
    </w:p>
    <w:p w:rsidR="00234D2C" w:rsidRDefault="00EB20F3" w:rsidP="008B3722">
      <w:pPr>
        <w:pStyle w:val="31"/>
        <w:numPr>
          <w:ilvl w:val="0"/>
          <w:numId w:val="31"/>
        </w:numPr>
        <w:shd w:val="clear" w:color="auto" w:fill="FFFFFF"/>
        <w:tabs>
          <w:tab w:val="left" w:pos="348"/>
        </w:tabs>
        <w:jc w:val="both"/>
      </w:pPr>
      <w:r>
        <w:rPr>
          <w:rFonts w:ascii="Times New Roman" w:hAnsi="Times New Roman"/>
          <w:sz w:val="28"/>
          <w:szCs w:val="28"/>
        </w:rPr>
        <w:t>Ритмико-интонационные особенности повествовательного, побудительного и вопросительного предложений.</w:t>
      </w:r>
    </w:p>
    <w:p w:rsidR="00234D2C" w:rsidRPr="008B3722" w:rsidRDefault="00EB20F3" w:rsidP="008B3722">
      <w:pPr>
        <w:pStyle w:val="26"/>
        <w:keepNext/>
        <w:shd w:val="clear" w:color="auto" w:fill="FFFFFF"/>
        <w:spacing w:after="87" w:line="230" w:lineRule="exact"/>
        <w:jc w:val="both"/>
        <w:rPr>
          <w:b/>
        </w:rPr>
      </w:pPr>
      <w:bookmarkStart w:id="13" w:name="bookmark12"/>
      <w:bookmarkEnd w:id="13"/>
      <w:r w:rsidRPr="008B3722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  <w:r w:rsidR="008B3722">
        <w:rPr>
          <w:rFonts w:ascii="Times New Roman" w:hAnsi="Times New Roman" w:cs="Times New Roman"/>
          <w:b/>
          <w:sz w:val="28"/>
          <w:szCs w:val="28"/>
        </w:rPr>
        <w:t>: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 xml:space="preserve">Лексические единицы, обслуживающие ситуации общения в пределах тематики начальной школы, в объёме </w:t>
      </w:r>
      <w:r w:rsidR="00583A7E">
        <w:rPr>
          <w:rFonts w:ascii="Times New Roman" w:hAnsi="Times New Roman"/>
          <w:sz w:val="28"/>
          <w:szCs w:val="28"/>
        </w:rPr>
        <w:t xml:space="preserve">200 </w:t>
      </w:r>
      <w:r>
        <w:rPr>
          <w:rFonts w:ascii="Times New Roman" w:hAnsi="Times New Roman"/>
          <w:sz w:val="28"/>
          <w:szCs w:val="28"/>
        </w:rPr>
        <w:t xml:space="preserve">лексических единиц для двустороннего (рецептивного и продуктивного) усвоения. Простейшие устойчивые словосочетания, оценочная лексика и речевые клише как элементы </w:t>
      </w:r>
      <w:r>
        <w:rPr>
          <w:rFonts w:ascii="Times New Roman" w:hAnsi="Times New Roman"/>
          <w:sz w:val="28"/>
          <w:szCs w:val="28"/>
        </w:rPr>
        <w:lastRenderedPageBreak/>
        <w:t xml:space="preserve">речевого этикета, отражающие культуру франкоговорящих стран. Интернациональные слова. </w:t>
      </w:r>
    </w:p>
    <w:p w:rsidR="00234D2C" w:rsidRPr="00645813" w:rsidRDefault="00EB20F3" w:rsidP="00645813">
      <w:pPr>
        <w:pStyle w:val="26"/>
        <w:keepNext/>
        <w:shd w:val="clear" w:color="auto" w:fill="FFFFFF"/>
        <w:spacing w:after="87" w:line="230" w:lineRule="exact"/>
        <w:jc w:val="both"/>
        <w:rPr>
          <w:b/>
        </w:rPr>
      </w:pPr>
      <w:bookmarkStart w:id="14" w:name="bookmark13"/>
      <w:bookmarkEnd w:id="14"/>
      <w:r w:rsidRPr="00645813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  <w:r w:rsidR="00645813">
        <w:rPr>
          <w:rFonts w:ascii="Times New Roman" w:hAnsi="Times New Roman" w:cs="Times New Roman"/>
          <w:b/>
          <w:sz w:val="28"/>
          <w:szCs w:val="28"/>
        </w:rPr>
        <w:t>:</w:t>
      </w:r>
    </w:p>
    <w:p w:rsidR="00234D2C" w:rsidRDefault="00EB20F3">
      <w:pPr>
        <w:pStyle w:val="31"/>
        <w:shd w:val="clear" w:color="auto" w:fill="FFFFFF"/>
        <w:spacing w:line="257" w:lineRule="exact"/>
        <w:ind w:firstLine="735"/>
        <w:jc w:val="both"/>
      </w:pPr>
      <w:r>
        <w:rPr>
          <w:rStyle w:val="a5"/>
          <w:rFonts w:ascii="Times New Roman" w:hAnsi="Times New Roman"/>
          <w:sz w:val="28"/>
          <w:szCs w:val="28"/>
        </w:rPr>
        <w:t>Основные коммуникативные типы предложения:</w:t>
      </w:r>
      <w:r>
        <w:rPr>
          <w:rFonts w:ascii="Times New Roman" w:hAnsi="Times New Roman"/>
          <w:sz w:val="28"/>
          <w:szCs w:val="28"/>
        </w:rPr>
        <w:t xml:space="preserve"> повествовательное, побудительное, вопросительное.</w:t>
      </w:r>
      <w:r w:rsidR="00645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Общий </w:t>
      </w:r>
      <w:r w:rsidR="00645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="00645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специальный </w:t>
      </w:r>
      <w:r w:rsidR="00645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вопросы.</w:t>
      </w:r>
    </w:p>
    <w:p w:rsidR="00234D2C" w:rsidRPr="00017423" w:rsidRDefault="00EB20F3">
      <w:pPr>
        <w:pStyle w:val="51"/>
        <w:shd w:val="clear" w:color="auto" w:fill="FFFFFF"/>
        <w:ind w:firstLine="735"/>
        <w:jc w:val="both"/>
        <w:rPr>
          <w:b/>
        </w:rPr>
      </w:pPr>
      <w:r>
        <w:rPr>
          <w:rStyle w:val="50"/>
          <w:rFonts w:ascii="Times New Roman" w:hAnsi="Times New Roman"/>
          <w:sz w:val="28"/>
          <w:szCs w:val="28"/>
        </w:rPr>
        <w:t xml:space="preserve">Вопросительные обороты 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est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>-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ce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que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 xml:space="preserve">, </w:t>
      </w:r>
      <w:r w:rsidR="00645813" w:rsidRPr="0001742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qu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>’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est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>-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ce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que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0"/>
          <w:rFonts w:ascii="Times New Roman" w:hAnsi="Times New Roman"/>
          <w:sz w:val="28"/>
          <w:szCs w:val="28"/>
        </w:rPr>
        <w:t xml:space="preserve">и вопросительные слова </w:t>
      </w:r>
      <w:r w:rsidRPr="00017423">
        <w:rPr>
          <w:rFonts w:ascii="Times New Roman" w:hAnsi="Times New Roman"/>
          <w:b/>
          <w:sz w:val="28"/>
          <w:szCs w:val="28"/>
          <w:lang w:val="en-US"/>
        </w:rPr>
        <w:t>qui</w:t>
      </w:r>
      <w:r w:rsidRPr="0001742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quand</w:t>
      </w:r>
      <w:proofErr w:type="spellEnd"/>
      <w:r w:rsidR="00645813" w:rsidRPr="0001742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645813" w:rsidRPr="00017423">
        <w:rPr>
          <w:rFonts w:ascii="Times New Roman" w:hAnsi="Times New Roman"/>
          <w:b/>
          <w:sz w:val="28"/>
          <w:szCs w:val="28"/>
        </w:rPr>
        <w:t>о</w:t>
      </w:r>
      <w:r w:rsidR="00645813" w:rsidRPr="00017423">
        <w:rPr>
          <w:rFonts w:ascii="Times New Roman" w:hAnsi="Times New Roman" w:cs="Times New Roman"/>
          <w:b/>
          <w:sz w:val="28"/>
          <w:szCs w:val="28"/>
        </w:rPr>
        <w:t>ù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017423">
        <w:rPr>
          <w:rFonts w:ascii="Times New Roman" w:hAnsi="Times New Roman"/>
          <w:b/>
          <w:sz w:val="28"/>
          <w:szCs w:val="28"/>
          <w:lang w:val="en-US"/>
        </w:rPr>
        <w:t>combien</w:t>
      </w:r>
      <w:proofErr w:type="spellEnd"/>
      <w:r w:rsidRPr="00017423">
        <w:rPr>
          <w:rFonts w:ascii="Times New Roman" w:hAnsi="Times New Roman"/>
          <w:b/>
          <w:sz w:val="28"/>
          <w:szCs w:val="28"/>
        </w:rPr>
        <w:t>,.</w:t>
      </w:r>
      <w:r w:rsidRPr="00EB20F3">
        <w:rPr>
          <w:rFonts w:ascii="Times New Roman" w:hAnsi="Times New Roman"/>
          <w:sz w:val="28"/>
          <w:szCs w:val="28"/>
        </w:rPr>
        <w:t xml:space="preserve"> </w:t>
      </w:r>
      <w:r w:rsidRPr="00EB20F3">
        <w:rPr>
          <w:rStyle w:val="a4"/>
          <w:rFonts w:ascii="Times New Roman" w:hAnsi="Times New Roman"/>
          <w:bCs/>
          <w:sz w:val="28"/>
          <w:szCs w:val="28"/>
        </w:rPr>
        <w:t>Порядок слов в предложении. Утвердительные и отрицател</w:t>
      </w:r>
      <w:r w:rsidR="00017423">
        <w:rPr>
          <w:rStyle w:val="a4"/>
          <w:rFonts w:ascii="Times New Roman" w:hAnsi="Times New Roman"/>
          <w:bCs/>
          <w:sz w:val="28"/>
          <w:szCs w:val="28"/>
        </w:rPr>
        <w:t xml:space="preserve">ьные предложения. Отрицательные  частицы </w:t>
      </w:r>
      <w:r w:rsidRPr="00EB20F3">
        <w:rPr>
          <w:rStyle w:val="a4"/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17423">
        <w:rPr>
          <w:rStyle w:val="a6"/>
          <w:rFonts w:ascii="Times New Roman" w:hAnsi="Times New Roman"/>
          <w:b/>
          <w:bCs/>
          <w:sz w:val="28"/>
          <w:szCs w:val="28"/>
        </w:rPr>
        <w:t>пе</w:t>
      </w:r>
      <w:proofErr w:type="spellEnd"/>
      <w:r w:rsidRPr="00017423">
        <w:rPr>
          <w:rStyle w:val="a6"/>
          <w:rFonts w:ascii="Times New Roman" w:hAnsi="Times New Roman"/>
          <w:b/>
          <w:bCs/>
          <w:sz w:val="28"/>
          <w:szCs w:val="28"/>
        </w:rPr>
        <w:t xml:space="preserve"> ... </w:t>
      </w:r>
      <w:r w:rsidRPr="00017423">
        <w:rPr>
          <w:rStyle w:val="a6"/>
          <w:rFonts w:ascii="Times New Roman" w:hAnsi="Times New Roman"/>
          <w:b/>
          <w:bCs/>
          <w:sz w:val="28"/>
          <w:szCs w:val="28"/>
          <w:lang w:val="en-US"/>
        </w:rPr>
        <w:t>pas</w:t>
      </w:r>
      <w:r w:rsidRPr="00017423">
        <w:rPr>
          <w:rStyle w:val="a6"/>
          <w:rFonts w:ascii="Times New Roman" w:hAnsi="Times New Roman"/>
          <w:b/>
          <w:bCs/>
          <w:sz w:val="28"/>
          <w:szCs w:val="28"/>
        </w:rPr>
        <w:t>.</w:t>
      </w:r>
    </w:p>
    <w:p w:rsidR="00234D2C" w:rsidRDefault="00EB20F3" w:rsidP="00583A7E">
      <w:pPr>
        <w:pStyle w:val="31"/>
        <w:shd w:val="clear" w:color="auto" w:fill="FFFFFF"/>
        <w:ind w:firstLine="735"/>
        <w:jc w:val="both"/>
      </w:pPr>
      <w:r w:rsidRPr="00017423">
        <w:rPr>
          <w:rStyle w:val="a6"/>
          <w:rFonts w:ascii="Times New Roman" w:hAnsi="Times New Roman"/>
          <w:b/>
          <w:sz w:val="28"/>
          <w:szCs w:val="28"/>
        </w:rPr>
        <w:t>Глагол</w:t>
      </w:r>
      <w:r w:rsidRPr="00772EBD">
        <w:rPr>
          <w:rStyle w:val="a6"/>
          <w:rFonts w:ascii="Times New Roman" w:hAnsi="Times New Roman"/>
          <w:b/>
          <w:sz w:val="28"/>
          <w:szCs w:val="28"/>
        </w:rPr>
        <w:t>.</w:t>
      </w:r>
      <w:r w:rsidRPr="00772EBD">
        <w:rPr>
          <w:rStyle w:val="a6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Грамматические</w:t>
      </w:r>
      <w:r w:rsidRPr="00772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формы</w:t>
      </w:r>
      <w:r w:rsidRPr="00772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изъявительного</w:t>
      </w:r>
      <w:r w:rsidRPr="00772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наклонения</w:t>
      </w:r>
      <w:r w:rsidRPr="00772EBD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772EBD">
        <w:rPr>
          <w:rFonts w:ascii="Times New Roman" w:hAnsi="Times New Roman"/>
          <w:sz w:val="28"/>
          <w:szCs w:val="28"/>
        </w:rPr>
        <w:t>’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indicatif</w:t>
      </w:r>
      <w:proofErr w:type="spellEnd"/>
      <w:r w:rsidRPr="00772EBD">
        <w:rPr>
          <w:rFonts w:ascii="Times New Roman" w:hAnsi="Times New Roman"/>
          <w:sz w:val="28"/>
          <w:szCs w:val="28"/>
        </w:rPr>
        <w:t xml:space="preserve">): </w:t>
      </w:r>
      <w:r>
        <w:rPr>
          <w:rFonts w:ascii="Times New Roman" w:hAnsi="Times New Roman"/>
          <w:sz w:val="28"/>
          <w:szCs w:val="28"/>
          <w:lang w:val="en-US"/>
        </w:rPr>
        <w:t>le</w:t>
      </w:r>
      <w:r w:rsidRPr="00772E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present</w:t>
      </w:r>
      <w:r w:rsidRPr="00772EBD">
        <w:rPr>
          <w:rFonts w:ascii="Times New Roman" w:hAnsi="Times New Roman"/>
          <w:sz w:val="28"/>
          <w:szCs w:val="28"/>
        </w:rPr>
        <w:t xml:space="preserve">, 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 w:rsidRPr="00017423">
        <w:rPr>
          <w:rStyle w:val="a6"/>
          <w:rFonts w:ascii="Times New Roman" w:hAnsi="Times New Roman"/>
          <w:b/>
          <w:sz w:val="28"/>
          <w:szCs w:val="28"/>
        </w:rPr>
        <w:t>Существительные.</w:t>
      </w:r>
      <w:r>
        <w:rPr>
          <w:rStyle w:val="a6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Существительные мужского и женского рода единственного и множественного числа с </w:t>
      </w:r>
      <w:proofErr w:type="gramStart"/>
      <w:r>
        <w:rPr>
          <w:rFonts w:ascii="Times New Roman" w:hAnsi="Times New Roman"/>
          <w:sz w:val="28"/>
          <w:szCs w:val="28"/>
        </w:rPr>
        <w:t>определённым</w:t>
      </w:r>
      <w:proofErr w:type="gramEnd"/>
      <w:r>
        <w:rPr>
          <w:rFonts w:ascii="Times New Roman" w:hAnsi="Times New Roman"/>
          <w:sz w:val="28"/>
          <w:szCs w:val="28"/>
        </w:rPr>
        <w:t xml:space="preserve">/неопределённым/. </w:t>
      </w:r>
      <w:r w:rsidRPr="00017423">
        <w:rPr>
          <w:rStyle w:val="a6"/>
          <w:rFonts w:ascii="Times New Roman" w:hAnsi="Times New Roman"/>
          <w:b/>
          <w:sz w:val="28"/>
          <w:szCs w:val="28"/>
        </w:rPr>
        <w:t>Прилагательные.</w:t>
      </w:r>
      <w:r>
        <w:rPr>
          <w:rStyle w:val="a6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Прилагательные мужского и женского рода единственного и множественного числа.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 w:rsidRPr="00017423">
        <w:rPr>
          <w:rStyle w:val="a6"/>
          <w:rFonts w:ascii="Times New Roman" w:hAnsi="Times New Roman"/>
          <w:b/>
          <w:sz w:val="28"/>
          <w:szCs w:val="28"/>
        </w:rPr>
        <w:t>Местоимение.</w:t>
      </w:r>
      <w:r>
        <w:rPr>
          <w:rStyle w:val="a6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Личные местоимения в функции подлежащего. </w:t>
      </w:r>
      <w:r w:rsidR="00EC55C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ритяжательные прилагательные.</w:t>
      </w:r>
    </w:p>
    <w:p w:rsidR="00583A7E" w:rsidRDefault="00EB20F3" w:rsidP="00583A7E">
      <w:pPr>
        <w:pStyle w:val="51"/>
        <w:shd w:val="clear" w:color="auto" w:fill="FFFFFF"/>
        <w:spacing w:before="240" w:line="254" w:lineRule="exact"/>
        <w:ind w:firstLine="735"/>
        <w:jc w:val="both"/>
        <w:rPr>
          <w:rStyle w:val="50"/>
          <w:rFonts w:ascii="Times New Roman" w:hAnsi="Times New Roman"/>
          <w:sz w:val="28"/>
          <w:szCs w:val="28"/>
        </w:rPr>
      </w:pPr>
      <w:r w:rsidRPr="00017423">
        <w:rPr>
          <w:rFonts w:ascii="Times New Roman" w:hAnsi="Times New Roman"/>
          <w:b/>
          <w:sz w:val="28"/>
          <w:szCs w:val="28"/>
        </w:rPr>
        <w:t>Количественные числительные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0"/>
          <w:rFonts w:ascii="Times New Roman" w:hAnsi="Times New Roman"/>
          <w:sz w:val="28"/>
          <w:szCs w:val="28"/>
        </w:rPr>
        <w:t>(до 10</w:t>
      </w:r>
      <w:r w:rsidR="00583A7E">
        <w:rPr>
          <w:rStyle w:val="50"/>
          <w:rFonts w:ascii="Times New Roman" w:hAnsi="Times New Roman"/>
          <w:sz w:val="28"/>
          <w:szCs w:val="28"/>
        </w:rPr>
        <w:t>)</w:t>
      </w:r>
    </w:p>
    <w:p w:rsidR="00234D2C" w:rsidRPr="006A33DA" w:rsidRDefault="00EB20F3" w:rsidP="00583A7E">
      <w:pPr>
        <w:pStyle w:val="51"/>
        <w:shd w:val="clear" w:color="auto" w:fill="FFFFFF"/>
        <w:spacing w:before="240" w:line="254" w:lineRule="exact"/>
        <w:ind w:firstLine="735"/>
        <w:jc w:val="both"/>
        <w:rPr>
          <w:b/>
          <w:lang w:val="fr-FR"/>
        </w:rPr>
      </w:pPr>
      <w:r w:rsidRPr="00017423">
        <w:rPr>
          <w:rFonts w:ascii="Times New Roman" w:hAnsi="Times New Roman"/>
          <w:b/>
          <w:sz w:val="28"/>
          <w:szCs w:val="28"/>
        </w:rPr>
        <w:t>Предлог</w:t>
      </w:r>
      <w:r w:rsidRPr="006A33DA">
        <w:rPr>
          <w:rFonts w:ascii="Times New Roman" w:hAnsi="Times New Roman"/>
          <w:b/>
          <w:sz w:val="28"/>
          <w:szCs w:val="28"/>
          <w:lang w:val="fr-FR"/>
        </w:rPr>
        <w:t>.</w:t>
      </w:r>
      <w:r w:rsidRPr="006A33DA">
        <w:rPr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Style w:val="50"/>
          <w:rFonts w:ascii="Times New Roman" w:hAnsi="Times New Roman"/>
          <w:sz w:val="28"/>
          <w:szCs w:val="28"/>
        </w:rPr>
        <w:t>Наиболее</w:t>
      </w:r>
      <w:r w:rsidRPr="006A33DA">
        <w:rPr>
          <w:rStyle w:val="50"/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Style w:val="50"/>
          <w:rFonts w:ascii="Times New Roman" w:hAnsi="Times New Roman"/>
          <w:sz w:val="28"/>
          <w:szCs w:val="28"/>
        </w:rPr>
        <w:t>употребительные</w:t>
      </w:r>
      <w:r w:rsidRPr="006A33DA">
        <w:rPr>
          <w:rStyle w:val="50"/>
          <w:rFonts w:ascii="Times New Roman" w:hAnsi="Times New Roman"/>
          <w:sz w:val="28"/>
          <w:szCs w:val="28"/>
          <w:lang w:val="fr-FR"/>
        </w:rPr>
        <w:t xml:space="preserve"> </w:t>
      </w:r>
      <w:r>
        <w:rPr>
          <w:rStyle w:val="50"/>
          <w:rFonts w:ascii="Times New Roman" w:hAnsi="Times New Roman"/>
          <w:sz w:val="28"/>
          <w:szCs w:val="28"/>
        </w:rPr>
        <w:t>предлоги</w:t>
      </w:r>
      <w:r w:rsidRPr="006A33DA">
        <w:rPr>
          <w:rStyle w:val="50"/>
          <w:rFonts w:ascii="Times New Roman" w:hAnsi="Times New Roman"/>
          <w:sz w:val="28"/>
          <w:szCs w:val="28"/>
          <w:lang w:val="fr-FR"/>
        </w:rPr>
        <w:t xml:space="preserve">: </w:t>
      </w:r>
      <w:r w:rsidRPr="006A33DA">
        <w:rPr>
          <w:rFonts w:ascii="Times New Roman" w:hAnsi="Times New Roman"/>
          <w:b/>
          <w:sz w:val="28"/>
          <w:szCs w:val="28"/>
          <w:lang w:val="fr-FR"/>
        </w:rPr>
        <w:t>a, de, dans, sur, sous, avec</w:t>
      </w:r>
      <w:r w:rsidR="00583A7E" w:rsidRPr="006A33DA">
        <w:rPr>
          <w:rFonts w:ascii="Times New Roman" w:hAnsi="Times New Roman"/>
          <w:b/>
          <w:sz w:val="28"/>
          <w:szCs w:val="28"/>
          <w:lang w:val="fr-FR"/>
        </w:rPr>
        <w:t>.</w:t>
      </w:r>
      <w:r w:rsidR="00017423" w:rsidRPr="006A33D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Pr="006A33DA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</w:p>
    <w:p w:rsidR="00234D2C" w:rsidRPr="00017423" w:rsidRDefault="00EB20F3" w:rsidP="00017423">
      <w:pPr>
        <w:pStyle w:val="51"/>
        <w:shd w:val="clear" w:color="auto" w:fill="FFFFFF"/>
        <w:spacing w:line="254" w:lineRule="exact"/>
        <w:jc w:val="both"/>
        <w:rPr>
          <w:b/>
        </w:rPr>
      </w:pPr>
      <w:r w:rsidRPr="00017423">
        <w:rPr>
          <w:rFonts w:ascii="Times New Roman" w:hAnsi="Times New Roman"/>
          <w:b/>
          <w:sz w:val="28"/>
          <w:szCs w:val="28"/>
        </w:rPr>
        <w:t>Социокультурная осведомлённость</w:t>
      </w:r>
      <w:r w:rsidR="00017423">
        <w:rPr>
          <w:rFonts w:ascii="Times New Roman" w:hAnsi="Times New Roman"/>
          <w:b/>
          <w:sz w:val="28"/>
          <w:szCs w:val="28"/>
        </w:rPr>
        <w:t>:</w:t>
      </w:r>
    </w:p>
    <w:p w:rsidR="00234D2C" w:rsidRDefault="00EB20F3">
      <w:pPr>
        <w:pStyle w:val="31"/>
        <w:shd w:val="clear" w:color="auto" w:fill="FFFFFF"/>
        <w:ind w:firstLine="735"/>
        <w:jc w:val="both"/>
      </w:pPr>
      <w:r>
        <w:rPr>
          <w:rFonts w:ascii="Times New Roman" w:hAnsi="Times New Roman"/>
          <w:sz w:val="28"/>
          <w:szCs w:val="28"/>
        </w:rPr>
        <w:t>Национально-культурные особенности речевого/неречевого поведения в своей стране и в странах изучаемого языка в различных ситуациях межличностного и межкультурного общения. Употребительная фоновая лексика и реалии страны изучаемого языка.</w:t>
      </w:r>
    </w:p>
    <w:p w:rsidR="00234D2C" w:rsidRPr="00017423" w:rsidRDefault="00EB20F3">
      <w:pPr>
        <w:pStyle w:val="51"/>
        <w:shd w:val="clear" w:color="auto" w:fill="FFFFFF"/>
        <w:spacing w:line="254" w:lineRule="exact"/>
        <w:ind w:firstLine="735"/>
        <w:jc w:val="both"/>
        <w:rPr>
          <w:b/>
        </w:rPr>
      </w:pPr>
      <w:r w:rsidRPr="00017423">
        <w:rPr>
          <w:rFonts w:ascii="Times New Roman" w:hAnsi="Times New Roman"/>
          <w:b/>
          <w:sz w:val="28"/>
          <w:szCs w:val="28"/>
        </w:rPr>
        <w:t>Компенсаторные умения</w:t>
      </w:r>
      <w:r w:rsidR="00017423">
        <w:rPr>
          <w:rFonts w:ascii="Times New Roman" w:hAnsi="Times New Roman"/>
          <w:b/>
          <w:sz w:val="28"/>
          <w:szCs w:val="28"/>
        </w:rPr>
        <w:t>:</w:t>
      </w:r>
    </w:p>
    <w:p w:rsidR="00234D2C" w:rsidRPr="0045021F" w:rsidRDefault="00EB20F3">
      <w:pPr>
        <w:pStyle w:val="31"/>
        <w:shd w:val="clear" w:color="auto" w:fill="FFFFFF"/>
        <w:ind w:firstLine="73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Контекстуальная догадка, игнорирование лексических и языковых трудностей</w:t>
      </w:r>
      <w:r w:rsidR="0045021F" w:rsidRPr="0045021F">
        <w:rPr>
          <w:rFonts w:ascii="Times New Roman" w:hAnsi="Times New Roman"/>
          <w:sz w:val="28"/>
          <w:szCs w:val="28"/>
        </w:rPr>
        <w:t>.</w:t>
      </w:r>
      <w:bookmarkStart w:id="15" w:name="_GoBack"/>
      <w:bookmarkEnd w:id="15"/>
    </w:p>
    <w:sectPr w:rsidR="00234D2C" w:rsidRPr="0045021F" w:rsidSect="00234D2C">
      <w:pgSz w:w="11906" w:h="16838"/>
      <w:pgMar w:top="1134" w:right="1134" w:bottom="1134" w:left="1134" w:header="720" w:footer="72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849"/>
    <w:multiLevelType w:val="multilevel"/>
    <w:tmpl w:val="C58658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1">
    <w:nsid w:val="049C075B"/>
    <w:multiLevelType w:val="hybridMultilevel"/>
    <w:tmpl w:val="96D626A0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>
    <w:nsid w:val="08BF4318"/>
    <w:multiLevelType w:val="multilevel"/>
    <w:tmpl w:val="45F2C0F2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3">
    <w:nsid w:val="0DB92E0F"/>
    <w:multiLevelType w:val="multilevel"/>
    <w:tmpl w:val="79669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4">
    <w:nsid w:val="0DEA0D80"/>
    <w:multiLevelType w:val="multilevel"/>
    <w:tmpl w:val="3E4697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5">
    <w:nsid w:val="13A13210"/>
    <w:multiLevelType w:val="hybridMultilevel"/>
    <w:tmpl w:val="9F9467C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6">
    <w:nsid w:val="1D71242C"/>
    <w:multiLevelType w:val="hybridMultilevel"/>
    <w:tmpl w:val="D444B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C74716"/>
    <w:multiLevelType w:val="multilevel"/>
    <w:tmpl w:val="A67A47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8">
    <w:nsid w:val="311524FE"/>
    <w:multiLevelType w:val="hybridMultilevel"/>
    <w:tmpl w:val="A0F214DA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9">
    <w:nsid w:val="346F4D70"/>
    <w:multiLevelType w:val="multilevel"/>
    <w:tmpl w:val="32DEE0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10">
    <w:nsid w:val="34DA3E7B"/>
    <w:multiLevelType w:val="hybridMultilevel"/>
    <w:tmpl w:val="FB56A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C172F4"/>
    <w:multiLevelType w:val="hybridMultilevel"/>
    <w:tmpl w:val="8F286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B2E0F"/>
    <w:multiLevelType w:val="multilevel"/>
    <w:tmpl w:val="2A9AE158"/>
    <w:lvl w:ilvl="0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13">
    <w:nsid w:val="3C0F574A"/>
    <w:multiLevelType w:val="multilevel"/>
    <w:tmpl w:val="EF44B7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14">
    <w:nsid w:val="3D302831"/>
    <w:multiLevelType w:val="multilevel"/>
    <w:tmpl w:val="2286EC8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15">
    <w:nsid w:val="41186472"/>
    <w:multiLevelType w:val="multilevel"/>
    <w:tmpl w:val="782A848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6">
    <w:nsid w:val="41CA17DF"/>
    <w:multiLevelType w:val="hybridMultilevel"/>
    <w:tmpl w:val="FD74107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1D41D82"/>
    <w:multiLevelType w:val="hybridMultilevel"/>
    <w:tmpl w:val="7D7EAB8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2AE5B13"/>
    <w:multiLevelType w:val="hybridMultilevel"/>
    <w:tmpl w:val="41C8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9518BF"/>
    <w:multiLevelType w:val="multilevel"/>
    <w:tmpl w:val="25742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20">
    <w:nsid w:val="4D3F30ED"/>
    <w:multiLevelType w:val="multilevel"/>
    <w:tmpl w:val="79C879C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21">
    <w:nsid w:val="4E060F67"/>
    <w:multiLevelType w:val="multilevel"/>
    <w:tmpl w:val="1C626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22">
    <w:nsid w:val="53B75931"/>
    <w:multiLevelType w:val="hybridMultilevel"/>
    <w:tmpl w:val="F2487460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3">
    <w:nsid w:val="55DF0139"/>
    <w:multiLevelType w:val="hybridMultilevel"/>
    <w:tmpl w:val="3BA2315E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4">
    <w:nsid w:val="5D195388"/>
    <w:multiLevelType w:val="multilevel"/>
    <w:tmpl w:val="99A6DEC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25">
    <w:nsid w:val="5FD128F2"/>
    <w:multiLevelType w:val="multilevel"/>
    <w:tmpl w:val="27F082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  <w:i/>
        <w:iCs/>
        <w:smallCaps/>
        <w:strike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2.%3"/>
      <w:lvlJc w:val="left"/>
      <w:pPr>
        <w:ind w:left="1440" w:hanging="360"/>
      </w:pPr>
    </w:lvl>
    <w:lvl w:ilvl="3">
      <w:start w:val="1"/>
      <w:numFmt w:val="decimal"/>
      <w:lvlText w:val="%2.%3.%4"/>
      <w:lvlJc w:val="left"/>
      <w:pPr>
        <w:ind w:left="1800" w:hanging="360"/>
      </w:pPr>
    </w:lvl>
    <w:lvl w:ilvl="4">
      <w:start w:val="1"/>
      <w:numFmt w:val="decimal"/>
      <w:lvlText w:val="%2.%3.%4.%5"/>
      <w:lvlJc w:val="left"/>
      <w:pPr>
        <w:ind w:left="2160" w:hanging="360"/>
      </w:pPr>
    </w:lvl>
    <w:lvl w:ilvl="5">
      <w:start w:val="1"/>
      <w:numFmt w:val="decimal"/>
      <w:lvlText w:val="%2.%3.%4.%5.%6"/>
      <w:lvlJc w:val="left"/>
      <w:pPr>
        <w:ind w:left="2520" w:hanging="360"/>
      </w:pPr>
    </w:lvl>
    <w:lvl w:ilvl="6">
      <w:start w:val="1"/>
      <w:numFmt w:val="decimal"/>
      <w:lvlText w:val="%2.%3.%4.%5.%6.%7"/>
      <w:lvlJc w:val="left"/>
      <w:pPr>
        <w:ind w:left="2880" w:hanging="360"/>
      </w:pPr>
    </w:lvl>
    <w:lvl w:ilvl="7">
      <w:start w:val="1"/>
      <w:numFmt w:val="decimal"/>
      <w:lvlText w:val="%2.%3.%4.%5.%6.%7.%8"/>
      <w:lvlJc w:val="left"/>
      <w:pPr>
        <w:ind w:left="3240" w:hanging="360"/>
      </w:pPr>
    </w:lvl>
    <w:lvl w:ilvl="8">
      <w:start w:val="1"/>
      <w:numFmt w:val="decimal"/>
      <w:lvlText w:val="%2.%3.%4.%5.%6.%7.%8.%9"/>
      <w:lvlJc w:val="left"/>
      <w:pPr>
        <w:ind w:left="3600" w:hanging="360"/>
      </w:pPr>
    </w:lvl>
  </w:abstractNum>
  <w:abstractNum w:abstractNumId="26">
    <w:nsid w:val="618D1996"/>
    <w:multiLevelType w:val="multilevel"/>
    <w:tmpl w:val="6F3CB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2B92AB6"/>
    <w:multiLevelType w:val="hybridMultilevel"/>
    <w:tmpl w:val="A77E13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32F48DF"/>
    <w:multiLevelType w:val="hybridMultilevel"/>
    <w:tmpl w:val="98EAE4A8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9">
    <w:nsid w:val="684D27F7"/>
    <w:multiLevelType w:val="multilevel"/>
    <w:tmpl w:val="D3F033E6"/>
    <w:lvl w:ilvl="0">
      <w:start w:val="1"/>
      <w:numFmt w:val="bullet"/>
      <w:lvlText w:val=""/>
      <w:lvlJc w:val="left"/>
      <w:pPr>
        <w:ind w:left="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cs="Wingdings" w:hint="default"/>
      </w:rPr>
    </w:lvl>
  </w:abstractNum>
  <w:abstractNum w:abstractNumId="30">
    <w:nsid w:val="73554A31"/>
    <w:multiLevelType w:val="hybridMultilevel"/>
    <w:tmpl w:val="1A628BE2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1">
    <w:nsid w:val="736234E4"/>
    <w:multiLevelType w:val="hybridMultilevel"/>
    <w:tmpl w:val="7BD05468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2">
    <w:nsid w:val="74A36B48"/>
    <w:multiLevelType w:val="multilevel"/>
    <w:tmpl w:val="DE9CC644"/>
    <w:lvl w:ilvl="0">
      <w:start w:val="1"/>
      <w:numFmt w:val="bullet"/>
      <w:lvlText w:val=""/>
      <w:lvlJc w:val="left"/>
      <w:pPr>
        <w:ind w:left="7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0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4"/>
  </w:num>
  <w:num w:numId="3">
    <w:abstractNumId w:val="24"/>
  </w:num>
  <w:num w:numId="4">
    <w:abstractNumId w:val="2"/>
  </w:num>
  <w:num w:numId="5">
    <w:abstractNumId w:val="20"/>
  </w:num>
  <w:num w:numId="6">
    <w:abstractNumId w:val="0"/>
  </w:num>
  <w:num w:numId="7">
    <w:abstractNumId w:val="32"/>
  </w:num>
  <w:num w:numId="8">
    <w:abstractNumId w:val="29"/>
  </w:num>
  <w:num w:numId="9">
    <w:abstractNumId w:val="15"/>
  </w:num>
  <w:num w:numId="10">
    <w:abstractNumId w:val="28"/>
  </w:num>
  <w:num w:numId="11">
    <w:abstractNumId w:val="8"/>
  </w:num>
  <w:num w:numId="12">
    <w:abstractNumId w:val="5"/>
  </w:num>
  <w:num w:numId="13">
    <w:abstractNumId w:val="30"/>
  </w:num>
  <w:num w:numId="14">
    <w:abstractNumId w:val="22"/>
  </w:num>
  <w:num w:numId="15">
    <w:abstractNumId w:val="16"/>
  </w:num>
  <w:num w:numId="16">
    <w:abstractNumId w:val="6"/>
  </w:num>
  <w:num w:numId="17">
    <w:abstractNumId w:val="11"/>
  </w:num>
  <w:num w:numId="18">
    <w:abstractNumId w:val="17"/>
  </w:num>
  <w:num w:numId="19">
    <w:abstractNumId w:val="31"/>
  </w:num>
  <w:num w:numId="20">
    <w:abstractNumId w:val="23"/>
  </w:num>
  <w:num w:numId="21">
    <w:abstractNumId w:val="1"/>
  </w:num>
  <w:num w:numId="22">
    <w:abstractNumId w:val="4"/>
  </w:num>
  <w:num w:numId="23">
    <w:abstractNumId w:val="13"/>
  </w:num>
  <w:num w:numId="24">
    <w:abstractNumId w:val="10"/>
  </w:num>
  <w:num w:numId="25">
    <w:abstractNumId w:val="18"/>
  </w:num>
  <w:num w:numId="26">
    <w:abstractNumId w:val="3"/>
  </w:num>
  <w:num w:numId="27">
    <w:abstractNumId w:val="9"/>
  </w:num>
  <w:num w:numId="28">
    <w:abstractNumId w:val="21"/>
  </w:num>
  <w:num w:numId="29">
    <w:abstractNumId w:val="7"/>
  </w:num>
  <w:num w:numId="30">
    <w:abstractNumId w:val="19"/>
  </w:num>
  <w:num w:numId="31">
    <w:abstractNumId w:val="25"/>
  </w:num>
  <w:num w:numId="32">
    <w:abstractNumId w:val="2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34D2C"/>
    <w:rsid w:val="00017423"/>
    <w:rsid w:val="00097335"/>
    <w:rsid w:val="000C1B8E"/>
    <w:rsid w:val="000D174F"/>
    <w:rsid w:val="000E5EE8"/>
    <w:rsid w:val="001405A7"/>
    <w:rsid w:val="001D4CF5"/>
    <w:rsid w:val="00234D2C"/>
    <w:rsid w:val="00276356"/>
    <w:rsid w:val="002B4F17"/>
    <w:rsid w:val="003567C6"/>
    <w:rsid w:val="0045021F"/>
    <w:rsid w:val="004A5A7A"/>
    <w:rsid w:val="00503923"/>
    <w:rsid w:val="00506D04"/>
    <w:rsid w:val="00583A7E"/>
    <w:rsid w:val="00584432"/>
    <w:rsid w:val="005F6BBE"/>
    <w:rsid w:val="00645813"/>
    <w:rsid w:val="006A33DA"/>
    <w:rsid w:val="006C24A9"/>
    <w:rsid w:val="006C74B1"/>
    <w:rsid w:val="0076389F"/>
    <w:rsid w:val="00772EBD"/>
    <w:rsid w:val="007C535A"/>
    <w:rsid w:val="007D6D3F"/>
    <w:rsid w:val="007E15E4"/>
    <w:rsid w:val="008008F8"/>
    <w:rsid w:val="0084531C"/>
    <w:rsid w:val="0084745E"/>
    <w:rsid w:val="008B3722"/>
    <w:rsid w:val="009F50B6"/>
    <w:rsid w:val="00A313D1"/>
    <w:rsid w:val="00A70255"/>
    <w:rsid w:val="00A947B5"/>
    <w:rsid w:val="00AC4B47"/>
    <w:rsid w:val="00B14C9E"/>
    <w:rsid w:val="00B432DB"/>
    <w:rsid w:val="00B639F2"/>
    <w:rsid w:val="00BB6800"/>
    <w:rsid w:val="00BC6A1E"/>
    <w:rsid w:val="00C43937"/>
    <w:rsid w:val="00C54AA9"/>
    <w:rsid w:val="00CA4FFF"/>
    <w:rsid w:val="00DB3136"/>
    <w:rsid w:val="00E3604C"/>
    <w:rsid w:val="00E626CB"/>
    <w:rsid w:val="00E67F10"/>
    <w:rsid w:val="00EB20F3"/>
    <w:rsid w:val="00EC55CB"/>
    <w:rsid w:val="00EC676C"/>
    <w:rsid w:val="00EE7B1E"/>
    <w:rsid w:val="00F07753"/>
    <w:rsid w:val="00F07AD4"/>
    <w:rsid w:val="00F76B9D"/>
    <w:rsid w:val="00F97BAD"/>
    <w:rsid w:val="00FA407C"/>
    <w:rsid w:val="00FE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234D2C"/>
    <w:pPr>
      <w:tabs>
        <w:tab w:val="left" w:pos="709"/>
      </w:tabs>
      <w:suppressAutoHyphens/>
    </w:pPr>
    <w:rPr>
      <w:rFonts w:ascii="Courier New" w:eastAsia="Courier New" w:hAnsi="Courier New" w:cs="Courier New"/>
      <w:color w:val="000000"/>
      <w:sz w:val="24"/>
      <w:szCs w:val="24"/>
    </w:rPr>
  </w:style>
  <w:style w:type="character" w:customStyle="1" w:styleId="-">
    <w:name w:val="Интернет-ссылка"/>
    <w:basedOn w:val="a0"/>
    <w:rsid w:val="00234D2C"/>
    <w:rPr>
      <w:color w:val="0066CC"/>
      <w:u w:val="single"/>
      <w:lang w:val="ru-RU" w:eastAsia="ru-RU" w:bidi="ru-RU"/>
    </w:rPr>
  </w:style>
  <w:style w:type="character" w:customStyle="1" w:styleId="a4">
    <w:name w:val="Основной текст_"/>
    <w:basedOn w:val="a0"/>
    <w:rsid w:val="00234D2C"/>
  </w:style>
  <w:style w:type="character" w:customStyle="1" w:styleId="a5">
    <w:name w:val="Основной текст + Курсив"/>
    <w:basedOn w:val="a4"/>
    <w:rsid w:val="00234D2C"/>
  </w:style>
  <w:style w:type="character" w:customStyle="1" w:styleId="2">
    <w:name w:val="Основной текст (2)_"/>
    <w:basedOn w:val="a0"/>
    <w:rsid w:val="00234D2C"/>
  </w:style>
  <w:style w:type="character" w:customStyle="1" w:styleId="20">
    <w:name w:val="Основной текст (2) + Не курсив"/>
    <w:basedOn w:val="2"/>
    <w:rsid w:val="00234D2C"/>
  </w:style>
  <w:style w:type="character" w:customStyle="1" w:styleId="1">
    <w:name w:val="Заголовок №1_"/>
    <w:basedOn w:val="a0"/>
    <w:rsid w:val="00234D2C"/>
  </w:style>
  <w:style w:type="character" w:customStyle="1" w:styleId="a6">
    <w:name w:val="Основной текст + Полужирный"/>
    <w:basedOn w:val="a4"/>
    <w:rsid w:val="00234D2C"/>
  </w:style>
  <w:style w:type="character" w:customStyle="1" w:styleId="10">
    <w:name w:val="Основной текст1"/>
    <w:basedOn w:val="a4"/>
    <w:rsid w:val="00234D2C"/>
  </w:style>
  <w:style w:type="character" w:customStyle="1" w:styleId="21">
    <w:name w:val="Заголовок №2_"/>
    <w:basedOn w:val="a0"/>
    <w:rsid w:val="00234D2C"/>
  </w:style>
  <w:style w:type="character" w:customStyle="1" w:styleId="22">
    <w:name w:val="Основной текст (2) + Полужирный"/>
    <w:basedOn w:val="2"/>
    <w:rsid w:val="00234D2C"/>
  </w:style>
  <w:style w:type="character" w:customStyle="1" w:styleId="3">
    <w:name w:val="Основной текст (3)_"/>
    <w:basedOn w:val="a0"/>
    <w:rsid w:val="00234D2C"/>
  </w:style>
  <w:style w:type="character" w:customStyle="1" w:styleId="30">
    <w:name w:val="Основной текст (3) + Не полужирный"/>
    <w:basedOn w:val="3"/>
    <w:rsid w:val="00234D2C"/>
  </w:style>
  <w:style w:type="character" w:customStyle="1" w:styleId="8pt">
    <w:name w:val="Основной текст + 8 pt;Полужирный"/>
    <w:basedOn w:val="a4"/>
    <w:rsid w:val="00234D2C"/>
  </w:style>
  <w:style w:type="character" w:customStyle="1" w:styleId="a7">
    <w:name w:val="Основной текст + Полужирный;Курсив"/>
    <w:basedOn w:val="a4"/>
    <w:rsid w:val="00234D2C"/>
  </w:style>
  <w:style w:type="character" w:customStyle="1" w:styleId="23">
    <w:name w:val="Основной текст2"/>
    <w:basedOn w:val="a4"/>
    <w:rsid w:val="00234D2C"/>
  </w:style>
  <w:style w:type="character" w:customStyle="1" w:styleId="4">
    <w:name w:val="Основной текст (4)_"/>
    <w:basedOn w:val="a0"/>
    <w:rsid w:val="00234D2C"/>
  </w:style>
  <w:style w:type="character" w:customStyle="1" w:styleId="FranklinGothicHeavy">
    <w:name w:val="Основной текст + Franklin Gothic Heavy;Полужирный"/>
    <w:basedOn w:val="a4"/>
    <w:rsid w:val="00234D2C"/>
  </w:style>
  <w:style w:type="character" w:customStyle="1" w:styleId="5">
    <w:name w:val="Основной текст (5)_"/>
    <w:basedOn w:val="a0"/>
    <w:rsid w:val="00234D2C"/>
  </w:style>
  <w:style w:type="character" w:customStyle="1" w:styleId="50">
    <w:name w:val="Основной текст (5) + Не полужирный"/>
    <w:basedOn w:val="5"/>
    <w:rsid w:val="00234D2C"/>
  </w:style>
  <w:style w:type="character" w:customStyle="1" w:styleId="6">
    <w:name w:val="Основной текст (6)_"/>
    <w:basedOn w:val="a0"/>
    <w:rsid w:val="00234D2C"/>
  </w:style>
  <w:style w:type="character" w:customStyle="1" w:styleId="24">
    <w:name w:val="Основной текст (2) + Полужирный;Не курсив"/>
    <w:basedOn w:val="2"/>
    <w:rsid w:val="00234D2C"/>
  </w:style>
  <w:style w:type="character" w:customStyle="1" w:styleId="ListLabel1">
    <w:name w:val="ListLabel 1"/>
    <w:rsid w:val="00234D2C"/>
    <w:rPr>
      <w:rFonts w:eastAsia="Times New Roman" w:cs="Times New Roman"/>
      <w:b/>
      <w:bCs/>
      <w:i/>
      <w:iCs/>
      <w:smallCaps/>
      <w:strike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ListLabel2">
    <w:name w:val="ListLabel 2"/>
    <w:rsid w:val="00234D2C"/>
    <w:rPr>
      <w:rFonts w:cs="Courier New"/>
    </w:rPr>
  </w:style>
  <w:style w:type="paragraph" w:customStyle="1" w:styleId="a8">
    <w:name w:val="Заголовок"/>
    <w:basedOn w:val="a3"/>
    <w:next w:val="a9"/>
    <w:rsid w:val="00234D2C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9">
    <w:name w:val="Body Text"/>
    <w:basedOn w:val="a3"/>
    <w:rsid w:val="00234D2C"/>
    <w:pPr>
      <w:spacing w:after="120"/>
    </w:pPr>
  </w:style>
  <w:style w:type="paragraph" w:styleId="aa">
    <w:name w:val="List"/>
    <w:basedOn w:val="a9"/>
    <w:rsid w:val="00234D2C"/>
    <w:rPr>
      <w:rFonts w:cs="Lohit Hindi"/>
    </w:rPr>
  </w:style>
  <w:style w:type="paragraph" w:styleId="ab">
    <w:name w:val="Title"/>
    <w:basedOn w:val="a3"/>
    <w:rsid w:val="00234D2C"/>
    <w:pPr>
      <w:suppressLineNumbers/>
      <w:spacing w:before="120" w:after="120"/>
    </w:pPr>
    <w:rPr>
      <w:rFonts w:cs="Lohit Hindi"/>
      <w:i/>
      <w:iCs/>
    </w:rPr>
  </w:style>
  <w:style w:type="paragraph" w:styleId="ac">
    <w:name w:val="index heading"/>
    <w:basedOn w:val="a3"/>
    <w:rsid w:val="00234D2C"/>
    <w:pPr>
      <w:suppressLineNumbers/>
    </w:pPr>
    <w:rPr>
      <w:rFonts w:cs="Lohit Hindi"/>
    </w:rPr>
  </w:style>
  <w:style w:type="paragraph" w:customStyle="1" w:styleId="31">
    <w:name w:val="Основной текст3"/>
    <w:basedOn w:val="a3"/>
    <w:rsid w:val="00234D2C"/>
  </w:style>
  <w:style w:type="paragraph" w:customStyle="1" w:styleId="25">
    <w:name w:val="Основной текст (2)"/>
    <w:basedOn w:val="a3"/>
    <w:rsid w:val="00234D2C"/>
  </w:style>
  <w:style w:type="paragraph" w:customStyle="1" w:styleId="11">
    <w:name w:val="Заголовок №1"/>
    <w:basedOn w:val="a3"/>
    <w:rsid w:val="00234D2C"/>
  </w:style>
  <w:style w:type="paragraph" w:customStyle="1" w:styleId="26">
    <w:name w:val="Заголовок №2"/>
    <w:basedOn w:val="a3"/>
    <w:rsid w:val="00234D2C"/>
  </w:style>
  <w:style w:type="paragraph" w:customStyle="1" w:styleId="32">
    <w:name w:val="Основной текст (3)"/>
    <w:basedOn w:val="a3"/>
    <w:rsid w:val="00234D2C"/>
  </w:style>
  <w:style w:type="paragraph" w:customStyle="1" w:styleId="40">
    <w:name w:val="Основной текст (4)"/>
    <w:basedOn w:val="a3"/>
    <w:rsid w:val="00234D2C"/>
  </w:style>
  <w:style w:type="paragraph" w:customStyle="1" w:styleId="51">
    <w:name w:val="Основной текст (5)"/>
    <w:basedOn w:val="a3"/>
    <w:rsid w:val="00234D2C"/>
  </w:style>
  <w:style w:type="paragraph" w:customStyle="1" w:styleId="60">
    <w:name w:val="Основной текст (6)"/>
    <w:basedOn w:val="a3"/>
    <w:rsid w:val="00234D2C"/>
  </w:style>
  <w:style w:type="table" w:styleId="ad">
    <w:name w:val="Table Grid"/>
    <w:basedOn w:val="a1"/>
    <w:uiPriority w:val="59"/>
    <w:rsid w:val="00A313D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6A33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10</Pages>
  <Words>2654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</dc:creator>
  <cp:lastModifiedBy>DNS</cp:lastModifiedBy>
  <cp:revision>51</cp:revision>
  <dcterms:created xsi:type="dcterms:W3CDTF">2012-10-11T01:52:00Z</dcterms:created>
  <dcterms:modified xsi:type="dcterms:W3CDTF">2021-04-19T14:21:00Z</dcterms:modified>
</cp:coreProperties>
</file>